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5182" w14:textId="77777777" w:rsidR="006868BF" w:rsidRPr="004E0B5D" w:rsidRDefault="00D860AC" w:rsidP="0000782D">
      <w:pPr>
        <w:tabs>
          <w:tab w:val="left" w:pos="720"/>
        </w:tabs>
        <w:spacing w:line="400" w:lineRule="exact"/>
        <w:ind w:rightChars="-10" w:right="-24"/>
        <w:jc w:val="center"/>
        <w:rPr>
          <w:rFonts w:eastAsia="標楷體" w:hAnsi="標楷體"/>
          <w:spacing w:val="20"/>
          <w:sz w:val="30"/>
          <w:szCs w:val="30"/>
        </w:rPr>
      </w:pPr>
      <w:r w:rsidRPr="004E0B5D">
        <w:rPr>
          <w:rFonts w:eastAsia="標楷體"/>
          <w:b/>
          <w:sz w:val="30"/>
          <w:szCs w:val="30"/>
        </w:rPr>
        <w:t>國立中正大學文學院中國文學系教師升等研究成績評分表</w:t>
      </w:r>
      <w:r w:rsidR="007E5B28" w:rsidRPr="004E0B5D">
        <w:rPr>
          <w:rFonts w:eastAsia="標楷體"/>
          <w:b/>
          <w:sz w:val="30"/>
          <w:szCs w:val="30"/>
        </w:rPr>
        <w:t>（表一）</w:t>
      </w:r>
    </w:p>
    <w:p w14:paraId="269FC4DF" w14:textId="77777777" w:rsidR="0045138A" w:rsidRPr="0045138A" w:rsidRDefault="0045138A" w:rsidP="003850A9">
      <w:pPr>
        <w:tabs>
          <w:tab w:val="left" w:pos="720"/>
        </w:tabs>
        <w:snapToGrid w:val="0"/>
        <w:spacing w:beforeLines="20" w:before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114/09/17</w:t>
      </w:r>
      <w:r w:rsidRPr="0045138A">
        <w:rPr>
          <w:rFonts w:eastAsia="標楷體" w:hAnsi="標楷體" w:hint="eastAsia"/>
          <w:sz w:val="16"/>
          <w:szCs w:val="16"/>
        </w:rPr>
        <w:t>第</w:t>
      </w:r>
      <w:r w:rsidRPr="0045138A">
        <w:rPr>
          <w:rFonts w:eastAsia="標楷體" w:hAnsi="標楷體"/>
          <w:sz w:val="16"/>
          <w:szCs w:val="16"/>
        </w:rPr>
        <w:t>176</w:t>
      </w:r>
      <w:r w:rsidRPr="0045138A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45138A">
        <w:rPr>
          <w:rFonts w:eastAsia="標楷體" w:hAnsi="標楷體" w:hint="eastAsia"/>
          <w:sz w:val="16"/>
          <w:szCs w:val="16"/>
        </w:rPr>
        <w:t>務</w:t>
      </w:r>
      <w:proofErr w:type="gramEnd"/>
      <w:r w:rsidRPr="0045138A">
        <w:rPr>
          <w:rFonts w:eastAsia="標楷體" w:hAnsi="標楷體" w:hint="eastAsia"/>
          <w:sz w:val="16"/>
          <w:szCs w:val="16"/>
        </w:rPr>
        <w:t>會議修正通過</w:t>
      </w:r>
    </w:p>
    <w:p w14:paraId="5A505E1A" w14:textId="77777777" w:rsidR="0045138A" w:rsidRPr="0045138A" w:rsidRDefault="0045138A" w:rsidP="003850A9">
      <w:pPr>
        <w:tabs>
          <w:tab w:val="left" w:pos="720"/>
        </w:tabs>
        <w:snapToGrid w:val="0"/>
        <w:spacing w:afterLines="20" w:after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114/09/23</w:t>
      </w:r>
      <w:r w:rsidRPr="0045138A">
        <w:rPr>
          <w:rFonts w:eastAsia="標楷體" w:hAnsi="標楷體" w:hint="eastAsia"/>
          <w:sz w:val="16"/>
          <w:szCs w:val="16"/>
        </w:rPr>
        <w:t>文學院</w:t>
      </w:r>
      <w:r w:rsidRPr="0045138A">
        <w:rPr>
          <w:rFonts w:eastAsia="標楷體" w:hAnsi="標楷體"/>
          <w:sz w:val="16"/>
          <w:szCs w:val="16"/>
        </w:rPr>
        <w:t>114</w:t>
      </w:r>
      <w:r w:rsidRPr="0045138A">
        <w:rPr>
          <w:rFonts w:eastAsia="標楷體" w:hAnsi="標楷體" w:hint="eastAsia"/>
          <w:sz w:val="16"/>
          <w:szCs w:val="16"/>
        </w:rPr>
        <w:t>學年度第</w:t>
      </w:r>
      <w:r w:rsidRPr="0045138A">
        <w:rPr>
          <w:rFonts w:eastAsia="標楷體" w:hAnsi="標楷體"/>
          <w:sz w:val="16"/>
          <w:szCs w:val="16"/>
        </w:rPr>
        <w:t>1</w:t>
      </w:r>
      <w:r w:rsidRPr="0045138A">
        <w:rPr>
          <w:rFonts w:eastAsia="標楷體" w:hAnsi="標楷體" w:hint="eastAsia"/>
          <w:sz w:val="16"/>
          <w:szCs w:val="16"/>
        </w:rPr>
        <w:t>次教評會修正通過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2"/>
        <w:gridCol w:w="3540"/>
        <w:gridCol w:w="2045"/>
        <w:gridCol w:w="1290"/>
        <w:gridCol w:w="882"/>
        <w:gridCol w:w="883"/>
      </w:tblGrid>
      <w:tr w:rsidR="00B4522C" w:rsidRPr="00780F76" w14:paraId="3AC0C892" w14:textId="77777777" w:rsidTr="003850A9">
        <w:trPr>
          <w:cantSplit/>
          <w:trHeight w:val="293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9924E" w14:textId="77777777" w:rsidR="00B4522C" w:rsidRPr="001E50AC" w:rsidRDefault="00B4522C" w:rsidP="00C52B4B">
            <w:pPr>
              <w:spacing w:line="240" w:lineRule="exact"/>
              <w:ind w:left="57" w:right="57"/>
              <w:jc w:val="center"/>
              <w:rPr>
                <w:rFonts w:eastAsia="標楷體"/>
                <w:b/>
                <w:color w:val="000000"/>
              </w:rPr>
            </w:pPr>
            <w:r w:rsidRPr="001E50AC">
              <w:rPr>
                <w:rFonts w:eastAsia="標楷體" w:hAnsi="標楷體"/>
                <w:b/>
                <w:color w:val="000000"/>
              </w:rPr>
              <w:t>項</w:t>
            </w:r>
            <w:r w:rsidRPr="001E50AC">
              <w:rPr>
                <w:rFonts w:eastAsia="標楷體"/>
                <w:b/>
                <w:color w:val="000000"/>
              </w:rPr>
              <w:t xml:space="preserve">   </w:t>
            </w:r>
            <w:r w:rsidRPr="001E50AC">
              <w:rPr>
                <w:rFonts w:eastAsia="標楷體" w:hAnsi="標楷體"/>
                <w:b/>
                <w:color w:val="000000"/>
              </w:rPr>
              <w:t>目</w:t>
            </w: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E82A5" w14:textId="77777777" w:rsidR="00B4522C" w:rsidRPr="001E50AC" w:rsidRDefault="00B4522C" w:rsidP="00C52B4B">
            <w:pPr>
              <w:jc w:val="center"/>
              <w:rPr>
                <w:rFonts w:eastAsia="標楷體"/>
                <w:b/>
                <w:color w:val="000000"/>
              </w:rPr>
            </w:pPr>
            <w:r w:rsidRPr="001E50AC">
              <w:rPr>
                <w:rFonts w:eastAsia="標楷體" w:hAnsi="標楷體"/>
                <w:b/>
                <w:color w:val="000000"/>
              </w:rPr>
              <w:t>內</w:t>
            </w:r>
            <w:r w:rsidR="001B258F" w:rsidRPr="001E50AC">
              <w:rPr>
                <w:rFonts w:eastAsia="標楷體" w:hAnsi="標楷體" w:hint="eastAsia"/>
                <w:b/>
                <w:color w:val="000000"/>
              </w:rPr>
              <w:t xml:space="preserve">   </w:t>
            </w:r>
            <w:r w:rsidRPr="001E50AC">
              <w:rPr>
                <w:rFonts w:eastAsia="標楷體" w:hAnsi="標楷體"/>
                <w:b/>
                <w:color w:val="000000"/>
              </w:rPr>
              <w:t>容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6B249" w14:textId="77777777" w:rsidR="00B4522C" w:rsidRPr="003850A9" w:rsidRDefault="00B4522C" w:rsidP="003850A9">
            <w:pPr>
              <w:snapToGrid w:val="0"/>
              <w:ind w:leftChars="-50" w:left="-120" w:rightChars="-50" w:right="-120"/>
              <w:jc w:val="center"/>
              <w:rPr>
                <w:rFonts w:eastAsia="標楷體" w:hAnsi="標楷體"/>
                <w:b/>
                <w:sz w:val="20"/>
                <w:szCs w:val="16"/>
              </w:rPr>
            </w:pPr>
            <w:r w:rsidRPr="003850A9">
              <w:rPr>
                <w:rFonts w:eastAsia="標楷體" w:hAnsi="標楷體"/>
                <w:b/>
                <w:sz w:val="20"/>
                <w:szCs w:val="16"/>
              </w:rPr>
              <w:t>申請人</w:t>
            </w:r>
          </w:p>
          <w:p w14:paraId="23AEF909" w14:textId="742547AA" w:rsidR="00B4522C" w:rsidRPr="003850A9" w:rsidRDefault="00B4522C" w:rsidP="003850A9">
            <w:pPr>
              <w:snapToGrid w:val="0"/>
              <w:ind w:leftChars="-50" w:left="-120" w:rightChars="-50" w:right="-120"/>
              <w:jc w:val="center"/>
              <w:rPr>
                <w:rFonts w:eastAsia="標楷體" w:hAnsi="標楷體"/>
                <w:b/>
                <w:sz w:val="20"/>
                <w:szCs w:val="16"/>
              </w:rPr>
            </w:pPr>
            <w:r w:rsidRPr="003850A9">
              <w:rPr>
                <w:rFonts w:eastAsia="標楷體" w:hAnsi="標楷體"/>
                <w:b/>
                <w:sz w:val="20"/>
                <w:szCs w:val="16"/>
              </w:rPr>
              <w:t>自評分數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FAD3E" w14:textId="77777777" w:rsidR="003850A9" w:rsidRDefault="00B4522C" w:rsidP="003850A9">
            <w:pPr>
              <w:snapToGrid w:val="0"/>
              <w:ind w:leftChars="-50" w:left="-120" w:rightChars="-50" w:right="-120"/>
              <w:jc w:val="center"/>
              <w:rPr>
                <w:rFonts w:eastAsia="標楷體" w:hAnsi="標楷體"/>
                <w:b/>
                <w:sz w:val="20"/>
                <w:szCs w:val="16"/>
              </w:rPr>
            </w:pPr>
            <w:r w:rsidRPr="003850A9">
              <w:rPr>
                <w:rFonts w:eastAsia="標楷體" w:hAnsi="標楷體"/>
                <w:b/>
                <w:sz w:val="20"/>
                <w:szCs w:val="16"/>
              </w:rPr>
              <w:t>系教評會</w:t>
            </w:r>
          </w:p>
          <w:p w14:paraId="293A4048" w14:textId="7DC03B95" w:rsidR="00B4522C" w:rsidRPr="003850A9" w:rsidRDefault="00B4522C" w:rsidP="003850A9">
            <w:pPr>
              <w:snapToGrid w:val="0"/>
              <w:ind w:leftChars="-50" w:left="-120" w:rightChars="-50" w:right="-120"/>
              <w:jc w:val="center"/>
              <w:rPr>
                <w:rFonts w:eastAsia="標楷體" w:hAnsi="標楷體"/>
                <w:b/>
                <w:sz w:val="20"/>
                <w:szCs w:val="16"/>
              </w:rPr>
            </w:pPr>
            <w:r w:rsidRPr="003850A9">
              <w:rPr>
                <w:rFonts w:eastAsia="標楷體" w:hAnsi="標楷體"/>
                <w:b/>
                <w:sz w:val="20"/>
                <w:szCs w:val="16"/>
              </w:rPr>
              <w:t>審查分數</w:t>
            </w:r>
          </w:p>
        </w:tc>
      </w:tr>
      <w:tr w:rsidR="00B4522C" w:rsidRPr="006F668D" w14:paraId="1C900217" w14:textId="77777777" w:rsidTr="00C57C02">
        <w:trPr>
          <w:cantSplit/>
          <w:trHeight w:val="630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6EA5" w14:textId="77777777" w:rsidR="00B4522C" w:rsidRPr="001E50AC" w:rsidRDefault="00B4522C" w:rsidP="003850A9">
            <w:pPr>
              <w:ind w:leftChars="20" w:left="408" w:rightChars="50" w:right="120" w:hangingChars="150" w:hanging="360"/>
              <w:jc w:val="both"/>
              <w:rPr>
                <w:rFonts w:eastAsia="標楷體"/>
                <w:b/>
                <w:noProof/>
                <w:spacing w:val="20"/>
                <w:sz w:val="18"/>
                <w:szCs w:val="18"/>
              </w:rPr>
            </w:pPr>
            <w:r w:rsidRPr="001E50AC">
              <w:rPr>
                <w:rFonts w:eastAsia="標楷體"/>
                <w:b/>
              </w:rPr>
              <w:t>A1</w:t>
            </w:r>
            <w:r w:rsidR="00603C8A" w:rsidRPr="001E50AC">
              <w:rPr>
                <w:rFonts w:eastAsia="標楷體" w:hint="eastAsia"/>
                <w:b/>
              </w:rPr>
              <w:t>.</w:t>
            </w:r>
            <w:r w:rsidR="00603C8A" w:rsidRPr="001E50AC">
              <w:rPr>
                <w:rFonts w:eastAsia="標楷體" w:hAnsi="標楷體" w:hint="eastAsia"/>
                <w:b/>
                <w:noProof/>
                <w:szCs w:val="24"/>
              </w:rPr>
              <w:t>研究或</w:t>
            </w:r>
            <w:r w:rsidR="00603C8A" w:rsidRPr="001E50AC">
              <w:rPr>
                <w:rFonts w:eastAsia="標楷體" w:hint="eastAsia"/>
                <w:b/>
              </w:rPr>
              <w:t>研發</w:t>
            </w:r>
            <w:r w:rsidR="00603C8A" w:rsidRPr="001E50AC">
              <w:rPr>
                <w:rFonts w:eastAsia="標楷體" w:hAnsi="標楷體" w:hint="eastAsia"/>
                <w:b/>
                <w:noProof/>
                <w:szCs w:val="24"/>
              </w:rPr>
              <w:t>成果</w:t>
            </w:r>
            <w:r w:rsidRPr="001E50AC">
              <w:rPr>
                <w:rFonts w:eastAsia="標楷體" w:hAnsi="標楷體"/>
                <w:b/>
              </w:rPr>
              <w:t>（</w:t>
            </w:r>
            <w:r w:rsidRPr="001E50AC">
              <w:rPr>
                <w:rFonts w:eastAsia="標楷體"/>
                <w:b/>
              </w:rPr>
              <w:t>75</w:t>
            </w:r>
            <w:r w:rsidRPr="001E50AC">
              <w:rPr>
                <w:rFonts w:eastAsia="標楷體" w:hAnsi="標楷體"/>
                <w:b/>
              </w:rPr>
              <w:t>分）</w:t>
            </w: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6F1B" w14:textId="77777777" w:rsidR="00B4522C" w:rsidRPr="00C57C02" w:rsidRDefault="00B4522C" w:rsidP="00C57C02">
            <w:pPr>
              <w:spacing w:line="320" w:lineRule="exact"/>
              <w:ind w:left="330" w:hangingChars="150" w:hanging="330"/>
              <w:jc w:val="both"/>
              <w:rPr>
                <w:rFonts w:eastAsia="標楷體"/>
                <w:spacing w:val="-10"/>
                <w:sz w:val="22"/>
                <w:szCs w:val="22"/>
              </w:rPr>
            </w:pPr>
            <w:r w:rsidRPr="009E4638">
              <w:rPr>
                <w:rFonts w:eastAsia="標楷體"/>
                <w:b/>
                <w:bCs/>
                <w:sz w:val="22"/>
                <w:szCs w:val="22"/>
              </w:rPr>
              <w:t>A1</w:t>
            </w:r>
            <w:r w:rsidR="00603C8A" w:rsidRPr="009E4638">
              <w:rPr>
                <w:rFonts w:eastAsia="標楷體" w:hint="eastAsia"/>
                <w:b/>
                <w:bCs/>
                <w:sz w:val="22"/>
                <w:szCs w:val="22"/>
              </w:rPr>
              <w:t>.</w:t>
            </w:r>
            <w:r w:rsidR="00603C8A" w:rsidRPr="009E4638">
              <w:rPr>
                <w:rFonts w:eastAsia="標楷體" w:hAnsi="標楷體" w:hint="eastAsia"/>
                <w:b/>
                <w:bCs/>
                <w:noProof/>
                <w:sz w:val="22"/>
                <w:szCs w:val="22"/>
              </w:rPr>
              <w:t>研究或</w:t>
            </w:r>
            <w:r w:rsidR="00603C8A" w:rsidRPr="009E4638">
              <w:rPr>
                <w:rFonts w:eastAsia="標楷體" w:hint="eastAsia"/>
                <w:b/>
                <w:bCs/>
                <w:sz w:val="22"/>
                <w:szCs w:val="22"/>
              </w:rPr>
              <w:t>研發</w:t>
            </w:r>
            <w:r w:rsidR="00603C8A" w:rsidRPr="009E4638">
              <w:rPr>
                <w:rFonts w:eastAsia="標楷體" w:hAnsi="標楷體" w:hint="eastAsia"/>
                <w:b/>
                <w:bCs/>
                <w:noProof/>
                <w:sz w:val="22"/>
                <w:szCs w:val="22"/>
              </w:rPr>
              <w:t>成果</w:t>
            </w:r>
            <w:r w:rsidR="00027C89" w:rsidRPr="00C57C02">
              <w:rPr>
                <w:rFonts w:eastAsia="標楷體" w:hint="eastAsia"/>
                <w:spacing w:val="-10"/>
                <w:sz w:val="22"/>
                <w:szCs w:val="22"/>
              </w:rPr>
              <w:t>（</w:t>
            </w:r>
            <w:r w:rsidRPr="00C57C02">
              <w:rPr>
                <w:rFonts w:eastAsia="標楷體"/>
                <w:spacing w:val="-10"/>
                <w:sz w:val="22"/>
                <w:szCs w:val="22"/>
              </w:rPr>
              <w:t>以下合計之總分不得低於</w:t>
            </w:r>
            <w:r w:rsidRPr="00C57C02">
              <w:rPr>
                <w:rFonts w:eastAsia="標楷體"/>
                <w:spacing w:val="-10"/>
                <w:sz w:val="22"/>
                <w:szCs w:val="22"/>
              </w:rPr>
              <w:t>65</w:t>
            </w:r>
            <w:r w:rsidRPr="00C57C02">
              <w:rPr>
                <w:rFonts w:eastAsia="標楷體"/>
                <w:spacing w:val="-10"/>
                <w:sz w:val="22"/>
                <w:szCs w:val="22"/>
              </w:rPr>
              <w:t>分，總分不得超過</w:t>
            </w:r>
            <w:r w:rsidRPr="00C57C02">
              <w:rPr>
                <w:rFonts w:eastAsia="標楷體"/>
                <w:spacing w:val="-10"/>
                <w:sz w:val="22"/>
                <w:szCs w:val="22"/>
              </w:rPr>
              <w:t>75</w:t>
            </w:r>
            <w:r w:rsidRPr="00C57C02">
              <w:rPr>
                <w:rFonts w:eastAsia="標楷體"/>
                <w:spacing w:val="-10"/>
                <w:sz w:val="22"/>
                <w:szCs w:val="22"/>
              </w:rPr>
              <w:t>分</w:t>
            </w:r>
            <w:r w:rsidR="00027C89" w:rsidRPr="00C57C02">
              <w:rPr>
                <w:rFonts w:eastAsia="標楷體" w:hint="eastAsia"/>
                <w:spacing w:val="-10"/>
                <w:sz w:val="22"/>
                <w:szCs w:val="22"/>
              </w:rPr>
              <w:t>）</w:t>
            </w:r>
          </w:p>
          <w:p w14:paraId="56233D5E" w14:textId="6F650179" w:rsidR="00B4522C" w:rsidRPr="00861050" w:rsidRDefault="00B4522C" w:rsidP="00861050">
            <w:pPr>
              <w:pStyle w:val="ab"/>
              <w:numPr>
                <w:ilvl w:val="0"/>
                <w:numId w:val="7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專書：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本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 xml:space="preserve"> _______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分</w:t>
            </w:r>
          </w:p>
          <w:p w14:paraId="20F621D5" w14:textId="588ADB78" w:rsidR="00B4522C" w:rsidRPr="00861050" w:rsidRDefault="00B4522C" w:rsidP="00861050">
            <w:pPr>
              <w:pStyle w:val="ab"/>
              <w:numPr>
                <w:ilvl w:val="0"/>
                <w:numId w:val="7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期刊論文：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_______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件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_______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分</w:t>
            </w:r>
          </w:p>
          <w:p w14:paraId="1D7CA453" w14:textId="78DFCE42" w:rsidR="00B4522C" w:rsidRPr="00861050" w:rsidRDefault="00B4522C" w:rsidP="00861050">
            <w:pPr>
              <w:pStyle w:val="ab"/>
              <w:numPr>
                <w:ilvl w:val="0"/>
                <w:numId w:val="7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專書論文</w:t>
            </w:r>
            <w:r w:rsidR="00027C89" w:rsidRPr="00861050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含會議論文集論文</w:t>
            </w:r>
            <w:r w:rsidR="00027C89" w:rsidRPr="00861050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_______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件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________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分</w:t>
            </w:r>
          </w:p>
          <w:p w14:paraId="38355878" w14:textId="2ACF421F" w:rsidR="00B4522C" w:rsidRPr="00C57C02" w:rsidRDefault="00124540" w:rsidP="00861050">
            <w:pPr>
              <w:pStyle w:val="ab"/>
              <w:numPr>
                <w:ilvl w:val="0"/>
                <w:numId w:val="7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861050">
              <w:rPr>
                <w:rFonts w:eastAsia="標楷體" w:hint="eastAsia"/>
                <w:color w:val="000000" w:themeColor="text1"/>
                <w:sz w:val="22"/>
                <w:szCs w:val="22"/>
              </w:rPr>
              <w:t>其他</w:t>
            </w:r>
            <w:r w:rsidRPr="00C57C02">
              <w:rPr>
                <w:rFonts w:eastAsia="標楷體"/>
                <w:sz w:val="22"/>
                <w:szCs w:val="22"/>
              </w:rPr>
              <w:t>：</w:t>
            </w:r>
            <w:r w:rsidRPr="00C57C02">
              <w:rPr>
                <w:rFonts w:eastAsia="標楷體"/>
                <w:sz w:val="22"/>
                <w:szCs w:val="22"/>
              </w:rPr>
              <w:t>_______</w:t>
            </w:r>
            <w:r w:rsidRPr="00C57C02">
              <w:rPr>
                <w:rFonts w:eastAsia="標楷體"/>
                <w:sz w:val="22"/>
                <w:szCs w:val="22"/>
              </w:rPr>
              <w:t>件</w:t>
            </w:r>
            <w:r w:rsidRPr="00C57C02">
              <w:rPr>
                <w:rFonts w:eastAsia="標楷體"/>
                <w:sz w:val="22"/>
                <w:szCs w:val="22"/>
              </w:rPr>
              <w:t>________</w:t>
            </w:r>
            <w:r w:rsidRPr="00C57C02">
              <w:rPr>
                <w:rFonts w:eastAsia="標楷體"/>
                <w:sz w:val="22"/>
                <w:szCs w:val="22"/>
              </w:rPr>
              <w:t>分</w:t>
            </w:r>
          </w:p>
          <w:p w14:paraId="718FC5CA" w14:textId="77777777" w:rsidR="00B4522C" w:rsidRPr="00C57C02" w:rsidRDefault="00B4522C" w:rsidP="00C57C02">
            <w:pPr>
              <w:spacing w:afterLines="10" w:after="36" w:line="320" w:lineRule="exact"/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 xml:space="preserve">                           </w:t>
            </w:r>
            <w:r w:rsidR="0096483F" w:rsidRPr="00C57C02">
              <w:rPr>
                <w:rFonts w:eastAsia="標楷體"/>
                <w:sz w:val="22"/>
                <w:szCs w:val="22"/>
              </w:rPr>
              <w:t xml:space="preserve">    </w:t>
            </w:r>
            <w:r w:rsidR="00780F76" w:rsidRPr="00C57C02">
              <w:rPr>
                <w:rFonts w:eastAsia="標楷體"/>
                <w:sz w:val="22"/>
                <w:szCs w:val="22"/>
              </w:rPr>
              <w:t xml:space="preserve">  </w:t>
            </w:r>
            <w:r w:rsidR="0096483F" w:rsidRPr="00C57C02">
              <w:rPr>
                <w:rFonts w:eastAsia="標楷體"/>
                <w:sz w:val="22"/>
                <w:szCs w:val="22"/>
              </w:rPr>
              <w:t xml:space="preserve">  </w:t>
            </w:r>
            <w:r w:rsidRPr="00C57C02">
              <w:rPr>
                <w:rFonts w:eastAsia="標楷體"/>
                <w:b/>
                <w:sz w:val="22"/>
                <w:szCs w:val="22"/>
              </w:rPr>
              <w:t>合計</w:t>
            </w:r>
            <w:r w:rsidR="00780F76" w:rsidRPr="00C57C02">
              <w:rPr>
                <w:rFonts w:eastAsia="標楷體"/>
                <w:b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件</w:t>
            </w:r>
            <w:r w:rsidR="00780F76" w:rsidRPr="00C57C02">
              <w:rPr>
                <w:rFonts w:eastAsia="標楷體"/>
                <w:b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3BA30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A9B2E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483F" w:rsidRPr="006F668D" w14:paraId="2991EB09" w14:textId="77777777" w:rsidTr="00C57C02">
        <w:trPr>
          <w:cantSplit/>
          <w:trHeight w:val="324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CDFAE" w14:textId="3DB9195C" w:rsidR="0096483F" w:rsidRPr="001E50AC" w:rsidRDefault="0096483F" w:rsidP="003850A9">
            <w:pPr>
              <w:ind w:leftChars="20" w:left="408" w:rightChars="50" w:right="120" w:hangingChars="150" w:hanging="360"/>
              <w:jc w:val="both"/>
              <w:rPr>
                <w:rFonts w:eastAsia="標楷體"/>
                <w:b/>
                <w:noProof/>
                <w:spacing w:val="20"/>
                <w:sz w:val="20"/>
              </w:rPr>
            </w:pPr>
            <w:r w:rsidRPr="001E50AC">
              <w:rPr>
                <w:rFonts w:eastAsia="標楷體"/>
                <w:b/>
                <w:noProof/>
                <w:szCs w:val="24"/>
              </w:rPr>
              <w:t>A2</w:t>
            </w:r>
            <w:r w:rsidR="00603C8A" w:rsidRPr="001E50AC">
              <w:rPr>
                <w:rFonts w:eastAsia="標楷體" w:hint="eastAsia"/>
                <w:b/>
                <w:noProof/>
                <w:szCs w:val="24"/>
              </w:rPr>
              <w:t>.</w:t>
            </w:r>
            <w:r w:rsidRPr="001E50AC">
              <w:rPr>
                <w:rFonts w:eastAsia="標楷體" w:hAnsi="標楷體"/>
                <w:b/>
                <w:noProof/>
                <w:szCs w:val="24"/>
              </w:rPr>
              <w:t>五年之專題研究計畫、獎項及其他學術成績（</w:t>
            </w:r>
            <w:r w:rsidRPr="001E50AC">
              <w:rPr>
                <w:rFonts w:eastAsia="標楷體"/>
                <w:b/>
                <w:noProof/>
                <w:szCs w:val="24"/>
              </w:rPr>
              <w:t>25</w:t>
            </w:r>
            <w:r w:rsidRPr="001E50AC">
              <w:rPr>
                <w:rFonts w:eastAsia="標楷體" w:hAnsi="標楷體"/>
                <w:b/>
                <w:noProof/>
                <w:szCs w:val="24"/>
              </w:rPr>
              <w:t>分）</w:t>
            </w: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E0050" w14:textId="77777777" w:rsidR="0096483F" w:rsidRPr="009E4638" w:rsidRDefault="0096483F" w:rsidP="006F668D">
            <w:pPr>
              <w:pStyle w:val="a5"/>
              <w:ind w:left="1982" w:hangingChars="900" w:hanging="198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A2a:</w:t>
            </w:r>
            <w:bookmarkStart w:id="0" w:name="_Hlk136003029"/>
            <w:r w:rsidR="004F1024" w:rsidRPr="009E463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國科會(原科技部)</w:t>
            </w:r>
            <w:bookmarkEnd w:id="0"/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專題研究計畫</w:t>
            </w:r>
          </w:p>
          <w:p w14:paraId="3E2EB855" w14:textId="5EB02153" w:rsidR="0096483F" w:rsidRPr="00C57C02" w:rsidRDefault="0096483F" w:rsidP="00861050">
            <w:pPr>
              <w:pStyle w:val="ab"/>
              <w:numPr>
                <w:ilvl w:val="0"/>
                <w:numId w:val="9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每件計畫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5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分，至多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25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分。</w:t>
            </w:r>
          </w:p>
          <w:p w14:paraId="2162625B" w14:textId="264FE843" w:rsidR="0096483F" w:rsidRPr="00C57C02" w:rsidRDefault="0096483F" w:rsidP="00861050">
            <w:pPr>
              <w:pStyle w:val="ab"/>
              <w:numPr>
                <w:ilvl w:val="0"/>
                <w:numId w:val="9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共同主持人以每次（件）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1.5</w:t>
            </w:r>
            <w:r w:rsidRPr="00C57C02">
              <w:rPr>
                <w:rFonts w:eastAsia="標楷體"/>
                <w:color w:val="000000" w:themeColor="text1"/>
                <w:sz w:val="22"/>
                <w:szCs w:val="22"/>
              </w:rPr>
              <w:t>分方式計分。</w:t>
            </w:r>
          </w:p>
          <w:p w14:paraId="56640FDA" w14:textId="77777777" w:rsidR="0096483F" w:rsidRPr="00C57C02" w:rsidRDefault="0096483F" w:rsidP="00C57C02">
            <w:pPr>
              <w:spacing w:afterLines="10" w:after="36" w:line="320" w:lineRule="exact"/>
              <w:jc w:val="righ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件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=__________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11362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173BD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483F" w:rsidRPr="006F668D" w14:paraId="6573D866" w14:textId="77777777" w:rsidTr="00C57C02">
        <w:trPr>
          <w:cantSplit/>
          <w:trHeight w:val="910"/>
          <w:jc w:val="center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275C9" w14:textId="77777777" w:rsidR="0096483F" w:rsidRPr="00E9561F" w:rsidRDefault="0096483F" w:rsidP="00C52B4B">
            <w:pPr>
              <w:spacing w:line="240" w:lineRule="exact"/>
              <w:ind w:left="57" w:right="57"/>
              <w:jc w:val="center"/>
              <w:rPr>
                <w:rFonts w:eastAsia="標楷體"/>
                <w:noProof/>
                <w:spacing w:val="20"/>
                <w:sz w:val="20"/>
              </w:rPr>
            </w:pP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7EBB" w14:textId="77777777" w:rsidR="0096483F" w:rsidRPr="009E4638" w:rsidRDefault="0096483F" w:rsidP="009E4638">
            <w:pPr>
              <w:spacing w:line="280" w:lineRule="exact"/>
              <w:ind w:left="440" w:hangingChars="200" w:hanging="440"/>
              <w:jc w:val="both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A2b:</w:t>
            </w:r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其他經由研發處</w:t>
            </w:r>
            <w:r w:rsidR="00603C8A" w:rsidRPr="009E4638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、教務處認定</w:t>
            </w:r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並獲得補助之專題研究計畫或</w:t>
            </w:r>
            <w:r w:rsidR="004F1024" w:rsidRPr="009E463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國科會(原科技部)</w:t>
            </w:r>
            <w:r w:rsidRPr="009E4638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譯注研究計畫。</w:t>
            </w:r>
          </w:p>
          <w:p w14:paraId="6A13962F" w14:textId="03B392A3" w:rsidR="0096483F" w:rsidRPr="00861050" w:rsidRDefault="0096483F" w:rsidP="00861050">
            <w:pPr>
              <w:pStyle w:val="ab"/>
              <w:numPr>
                <w:ilvl w:val="0"/>
                <w:numId w:val="10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每增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件研究計畫，增加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2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分，至多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25</w:t>
            </w:r>
            <w:r w:rsidRPr="00861050">
              <w:rPr>
                <w:rFonts w:eastAsia="標楷體"/>
                <w:color w:val="000000" w:themeColor="text1"/>
                <w:sz w:val="22"/>
                <w:szCs w:val="22"/>
              </w:rPr>
              <w:t>分。</w:t>
            </w:r>
          </w:p>
          <w:p w14:paraId="0C758981" w14:textId="3791B8AA" w:rsidR="0096483F" w:rsidRPr="00C57C02" w:rsidRDefault="0096483F" w:rsidP="00EB49E2">
            <w:pPr>
              <w:pStyle w:val="1"/>
              <w:numPr>
                <w:ilvl w:val="0"/>
                <w:numId w:val="10"/>
              </w:numPr>
              <w:adjustRightInd/>
              <w:spacing w:line="280" w:lineRule="exact"/>
              <w:ind w:leftChars="100" w:left="460" w:rightChars="50" w:right="120" w:hangingChars="100" w:hanging="220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  <w:r w:rsidRPr="00C57C02"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  <w:t>本項之計畫共同主持人得以每次（件）</w:t>
            </w:r>
            <w:r w:rsidRPr="00C57C02"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  <w:t>0.5</w:t>
            </w:r>
            <w:r w:rsidRPr="00C57C02"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  <w:t>分方式計分。</w:t>
            </w:r>
          </w:p>
          <w:p w14:paraId="1428DA14" w14:textId="6C6619B0" w:rsidR="0096483F" w:rsidRPr="00C57C02" w:rsidRDefault="0096483F" w:rsidP="00861050">
            <w:pPr>
              <w:pStyle w:val="1"/>
              <w:numPr>
                <w:ilvl w:val="0"/>
                <w:numId w:val="10"/>
              </w:numPr>
              <w:adjustRightInd/>
              <w:spacing w:line="280" w:lineRule="exact"/>
              <w:ind w:leftChars="100" w:left="460" w:rightChars="50" w:right="120" w:hangingChars="100" w:hanging="220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  <w:r w:rsidRPr="00C57C02">
              <w:rPr>
                <w:rFonts w:ascii="Times New Roman" w:eastAsia="標楷體" w:hAnsi="Times New Roman"/>
                <w:color w:val="000000" w:themeColor="text1"/>
                <w:sz w:val="22"/>
                <w:szCs w:val="22"/>
              </w:rPr>
              <w:t>協同主持人不計分。</w:t>
            </w:r>
          </w:p>
          <w:p w14:paraId="7E42FE4A" w14:textId="77777777" w:rsidR="0096483F" w:rsidRPr="00C57C02" w:rsidRDefault="0096483F" w:rsidP="00C57C02">
            <w:pPr>
              <w:spacing w:afterLines="10" w:after="36" w:line="320" w:lineRule="exact"/>
              <w:jc w:val="righ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件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=__________</w:t>
            </w:r>
            <w:r w:rsidRPr="00C57C02">
              <w:rPr>
                <w:rFonts w:eastAsia="標楷體"/>
                <w:b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225298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778D9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483F" w:rsidRPr="006F668D" w14:paraId="472EA0CB" w14:textId="77777777" w:rsidTr="00C57C02">
        <w:trPr>
          <w:cantSplit/>
          <w:trHeight w:val="48"/>
          <w:jc w:val="center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1AA68" w14:textId="77777777" w:rsidR="0096483F" w:rsidRPr="00E9561F" w:rsidRDefault="0096483F" w:rsidP="00C52B4B">
            <w:pPr>
              <w:spacing w:line="240" w:lineRule="exact"/>
              <w:ind w:left="57" w:right="57"/>
              <w:jc w:val="center"/>
              <w:rPr>
                <w:rFonts w:eastAsia="標楷體"/>
                <w:noProof/>
                <w:spacing w:val="20"/>
                <w:sz w:val="20"/>
              </w:rPr>
            </w:pP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31A17" w14:textId="77777777" w:rsidR="0096483F" w:rsidRPr="00C57C02" w:rsidRDefault="0096483F" w:rsidP="00A340E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9E4638">
              <w:rPr>
                <w:rFonts w:eastAsia="標楷體"/>
                <w:b/>
                <w:bCs/>
                <w:sz w:val="22"/>
                <w:szCs w:val="22"/>
              </w:rPr>
              <w:t>A2c:</w:t>
            </w:r>
            <w:r w:rsidR="004F1024" w:rsidRPr="009E463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國科會(原科技部)</w:t>
            </w:r>
            <w:r w:rsidRPr="009E4638">
              <w:rPr>
                <w:rFonts w:eastAsia="標楷體"/>
                <w:b/>
                <w:bCs/>
                <w:sz w:val="22"/>
                <w:szCs w:val="22"/>
              </w:rPr>
              <w:t>傑出獎</w:t>
            </w:r>
            <w:r w:rsidRPr="00C57C02">
              <w:rPr>
                <w:rFonts w:eastAsia="標楷體"/>
                <w:sz w:val="22"/>
                <w:szCs w:val="22"/>
              </w:rPr>
              <w:t>，</w:t>
            </w:r>
            <w:r w:rsidRPr="00C57C02">
              <w:rPr>
                <w:rFonts w:eastAsia="標楷體"/>
                <w:sz w:val="22"/>
                <w:szCs w:val="22"/>
              </w:rPr>
              <w:t>1</w:t>
            </w:r>
            <w:r w:rsidRPr="00C57C02">
              <w:rPr>
                <w:rFonts w:eastAsia="標楷體"/>
                <w:sz w:val="22"/>
                <w:szCs w:val="22"/>
              </w:rPr>
              <w:t>次</w:t>
            </w:r>
            <w:r w:rsidRPr="00C57C02">
              <w:rPr>
                <w:rFonts w:eastAsia="標楷體"/>
                <w:sz w:val="22"/>
                <w:szCs w:val="22"/>
              </w:rPr>
              <w:t>20</w:t>
            </w:r>
            <w:r w:rsidRPr="00C57C02">
              <w:rPr>
                <w:rFonts w:eastAsia="標楷體"/>
                <w:sz w:val="22"/>
                <w:szCs w:val="22"/>
              </w:rPr>
              <w:t>分</w:t>
            </w:r>
          </w:p>
          <w:p w14:paraId="157CDB0B" w14:textId="77777777" w:rsidR="0096483F" w:rsidRPr="00C57C02" w:rsidRDefault="0096483F" w:rsidP="00C57C02">
            <w:pPr>
              <w:spacing w:afterLines="10" w:after="36" w:line="320" w:lineRule="exact"/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57C02">
              <w:rPr>
                <w:rFonts w:eastAsia="標楷體"/>
                <w:b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次</w:t>
            </w:r>
            <w:r w:rsidRPr="00C57C02">
              <w:rPr>
                <w:rFonts w:eastAsia="標楷體"/>
                <w:b/>
                <w:sz w:val="22"/>
                <w:szCs w:val="22"/>
              </w:rPr>
              <w:t>=__________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C040B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0C0A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57C02" w:rsidRPr="006F668D" w14:paraId="1303181E" w14:textId="77777777" w:rsidTr="00C57C02">
        <w:trPr>
          <w:cantSplit/>
          <w:trHeight w:val="1938"/>
          <w:jc w:val="center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72D10" w14:textId="77777777" w:rsidR="00C57C02" w:rsidRPr="00E9561F" w:rsidRDefault="00C57C02" w:rsidP="00C52B4B">
            <w:pPr>
              <w:spacing w:line="240" w:lineRule="exact"/>
              <w:ind w:left="57" w:right="57"/>
              <w:jc w:val="center"/>
              <w:rPr>
                <w:rFonts w:eastAsia="標楷體"/>
                <w:noProof/>
                <w:spacing w:val="20"/>
                <w:sz w:val="20"/>
              </w:rPr>
            </w:pP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841B" w14:textId="77777777" w:rsidR="00C57C02" w:rsidRPr="003850A9" w:rsidRDefault="00C57C02" w:rsidP="00C57C02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3850A9">
              <w:rPr>
                <w:rFonts w:eastAsia="標楷體"/>
                <w:b/>
                <w:sz w:val="22"/>
                <w:szCs w:val="22"/>
              </w:rPr>
              <w:t>A2d:</w:t>
            </w:r>
            <w:r w:rsidRPr="003850A9">
              <w:rPr>
                <w:rFonts w:eastAsia="標楷體"/>
                <w:b/>
                <w:sz w:val="22"/>
                <w:szCs w:val="22"/>
              </w:rPr>
              <w:t>教育部教學實踐研究計畫</w:t>
            </w:r>
          </w:p>
          <w:p w14:paraId="41B2CE42" w14:textId="02CEF0DA" w:rsidR="00C57C02" w:rsidRPr="003850A9" w:rsidRDefault="00C57C02" w:rsidP="00EB49E2">
            <w:pPr>
              <w:pStyle w:val="ab"/>
              <w:numPr>
                <w:ilvl w:val="0"/>
                <w:numId w:val="12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850A9">
              <w:rPr>
                <w:rFonts w:eastAsia="標楷體"/>
                <w:sz w:val="22"/>
                <w:szCs w:val="22"/>
              </w:rPr>
              <w:t>每件計畫</w:t>
            </w:r>
            <w:r w:rsidRPr="003850A9">
              <w:rPr>
                <w:rFonts w:eastAsia="標楷體"/>
                <w:sz w:val="22"/>
                <w:szCs w:val="22"/>
              </w:rPr>
              <w:t>5</w:t>
            </w:r>
            <w:r w:rsidRPr="003850A9">
              <w:rPr>
                <w:rFonts w:eastAsia="標楷體"/>
                <w:sz w:val="22"/>
                <w:szCs w:val="22"/>
              </w:rPr>
              <w:t>分，至多</w:t>
            </w:r>
            <w:r w:rsidRPr="003850A9">
              <w:rPr>
                <w:rFonts w:eastAsia="標楷體"/>
                <w:sz w:val="22"/>
                <w:szCs w:val="22"/>
              </w:rPr>
              <w:t>25</w:t>
            </w:r>
            <w:r w:rsidRPr="003850A9">
              <w:rPr>
                <w:rFonts w:eastAsia="標楷體"/>
                <w:sz w:val="22"/>
                <w:szCs w:val="22"/>
              </w:rPr>
              <w:t>分。</w:t>
            </w:r>
          </w:p>
          <w:p w14:paraId="039F9AA3" w14:textId="09E5AB9E" w:rsidR="00C57C02" w:rsidRPr="003850A9" w:rsidRDefault="00C57C02" w:rsidP="00EB49E2">
            <w:pPr>
              <w:pStyle w:val="ab"/>
              <w:numPr>
                <w:ilvl w:val="0"/>
                <w:numId w:val="12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850A9">
              <w:rPr>
                <w:rFonts w:eastAsia="標楷體"/>
                <w:sz w:val="22"/>
                <w:szCs w:val="22"/>
              </w:rPr>
              <w:t>共同主持人以每次（件）</w:t>
            </w:r>
            <w:r w:rsidRPr="003850A9">
              <w:rPr>
                <w:rFonts w:eastAsia="標楷體"/>
                <w:sz w:val="22"/>
                <w:szCs w:val="22"/>
              </w:rPr>
              <w:t>1.5</w:t>
            </w:r>
            <w:r w:rsidRPr="003850A9">
              <w:rPr>
                <w:rFonts w:eastAsia="標楷體"/>
                <w:sz w:val="22"/>
                <w:szCs w:val="22"/>
              </w:rPr>
              <w:t>分方式計分。</w:t>
            </w:r>
          </w:p>
          <w:p w14:paraId="1CFC1ED5" w14:textId="5B3C056E" w:rsidR="00C57C02" w:rsidRPr="003850A9" w:rsidRDefault="00C57C02" w:rsidP="00EB49E2">
            <w:pPr>
              <w:pStyle w:val="ab"/>
              <w:numPr>
                <w:ilvl w:val="0"/>
                <w:numId w:val="12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850A9">
              <w:rPr>
                <w:rFonts w:eastAsia="標楷體"/>
                <w:sz w:val="22"/>
                <w:szCs w:val="22"/>
              </w:rPr>
              <w:t>協同主持人不計分。</w:t>
            </w:r>
          </w:p>
          <w:p w14:paraId="0F378D06" w14:textId="270B5D87" w:rsidR="00C57C02" w:rsidRPr="003850A9" w:rsidRDefault="00C57C02" w:rsidP="00EB49E2">
            <w:pPr>
              <w:pStyle w:val="ab"/>
              <w:numPr>
                <w:ilvl w:val="0"/>
                <w:numId w:val="12"/>
              </w:numPr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3850A9">
              <w:rPr>
                <w:rFonts w:eastAsia="標楷體"/>
                <w:sz w:val="22"/>
                <w:szCs w:val="22"/>
              </w:rPr>
              <w:t>教育部教學實踐研究計畫獲</w:t>
            </w:r>
            <w:proofErr w:type="gramStart"/>
            <w:r w:rsidRPr="003850A9">
              <w:rPr>
                <w:rFonts w:eastAsia="標楷體"/>
                <w:sz w:val="22"/>
                <w:szCs w:val="22"/>
              </w:rPr>
              <w:t>教育部頒績優</w:t>
            </w:r>
            <w:proofErr w:type="gramEnd"/>
            <w:r w:rsidRPr="003850A9">
              <w:rPr>
                <w:rFonts w:eastAsia="標楷體"/>
                <w:sz w:val="22"/>
                <w:szCs w:val="22"/>
              </w:rPr>
              <w:t>計畫者，計畫主持人再加</w:t>
            </w:r>
            <w:r w:rsidRPr="003850A9">
              <w:rPr>
                <w:rFonts w:eastAsia="標楷體"/>
                <w:sz w:val="22"/>
                <w:szCs w:val="22"/>
              </w:rPr>
              <w:t>10</w:t>
            </w:r>
            <w:r w:rsidRPr="003850A9">
              <w:rPr>
                <w:rFonts w:eastAsia="標楷體"/>
                <w:sz w:val="22"/>
                <w:szCs w:val="22"/>
              </w:rPr>
              <w:t>分，共同主持人再加</w:t>
            </w:r>
            <w:r w:rsidRPr="003850A9">
              <w:rPr>
                <w:rFonts w:eastAsia="標楷體"/>
                <w:sz w:val="22"/>
                <w:szCs w:val="22"/>
              </w:rPr>
              <w:t>3</w:t>
            </w:r>
            <w:r w:rsidRPr="003850A9">
              <w:rPr>
                <w:rFonts w:eastAsia="標楷體"/>
                <w:sz w:val="22"/>
                <w:szCs w:val="22"/>
              </w:rPr>
              <w:t>分。</w:t>
            </w:r>
          </w:p>
          <w:p w14:paraId="4548846C" w14:textId="6129E922" w:rsidR="00C57C02" w:rsidRPr="00C57C02" w:rsidRDefault="00C57C02" w:rsidP="00C57C02">
            <w:pPr>
              <w:spacing w:afterLines="10" w:after="36" w:line="320" w:lineRule="exact"/>
              <w:jc w:val="righ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3850A9">
              <w:rPr>
                <w:rFonts w:eastAsia="標楷體"/>
                <w:b/>
                <w:sz w:val="22"/>
                <w:szCs w:val="22"/>
              </w:rPr>
              <w:t>_________</w:t>
            </w:r>
            <w:r w:rsidRPr="003850A9">
              <w:rPr>
                <w:rFonts w:eastAsia="標楷體"/>
                <w:b/>
                <w:sz w:val="22"/>
                <w:szCs w:val="22"/>
              </w:rPr>
              <w:t>件</w:t>
            </w:r>
            <w:r w:rsidRPr="003850A9">
              <w:rPr>
                <w:rFonts w:eastAsia="標楷體"/>
                <w:b/>
                <w:sz w:val="22"/>
                <w:szCs w:val="22"/>
              </w:rPr>
              <w:t>=__________</w:t>
            </w:r>
            <w:r w:rsidRPr="003850A9">
              <w:rPr>
                <w:rFonts w:eastAsia="標楷體"/>
                <w:b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0CF343" w14:textId="77777777" w:rsidR="00C57C02" w:rsidRPr="006F668D" w:rsidRDefault="00C57C02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D0484" w14:textId="77777777" w:rsidR="00C57C02" w:rsidRPr="006F668D" w:rsidRDefault="00C57C02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6483F" w:rsidRPr="006F668D" w14:paraId="46B6A659" w14:textId="77777777" w:rsidTr="00C57C02">
        <w:trPr>
          <w:cantSplit/>
          <w:trHeight w:val="3891"/>
          <w:jc w:val="center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B5852" w14:textId="77777777" w:rsidR="0096483F" w:rsidRPr="00E9561F" w:rsidRDefault="0096483F" w:rsidP="00C52B4B">
            <w:pPr>
              <w:spacing w:line="240" w:lineRule="exact"/>
              <w:ind w:left="57" w:right="57"/>
              <w:jc w:val="center"/>
              <w:rPr>
                <w:rFonts w:eastAsia="標楷體"/>
                <w:noProof/>
                <w:spacing w:val="20"/>
                <w:sz w:val="20"/>
              </w:rPr>
            </w:pP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340F" w14:textId="15664EE7" w:rsidR="00A1614D" w:rsidRPr="00C57C02" w:rsidRDefault="007532C7" w:rsidP="009E4638">
            <w:pPr>
              <w:spacing w:line="280" w:lineRule="exact"/>
              <w:ind w:left="440" w:hangingChars="200" w:hanging="44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9E4638">
              <w:rPr>
                <w:rFonts w:eastAsia="標楷體"/>
                <w:b/>
                <w:sz w:val="22"/>
                <w:szCs w:val="22"/>
              </w:rPr>
              <w:t>A2</w:t>
            </w:r>
            <w:r w:rsidR="00C57C02" w:rsidRPr="009E4638">
              <w:rPr>
                <w:rFonts w:eastAsia="標楷體" w:hint="eastAsia"/>
                <w:b/>
                <w:sz w:val="22"/>
                <w:szCs w:val="22"/>
              </w:rPr>
              <w:t>e</w:t>
            </w:r>
            <w:r w:rsidRPr="009E4638">
              <w:rPr>
                <w:rFonts w:eastAsia="標楷體"/>
                <w:b/>
                <w:sz w:val="22"/>
                <w:szCs w:val="22"/>
              </w:rPr>
              <w:t>: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其他學術成就</w:t>
            </w:r>
            <w:r w:rsidR="00603C8A" w:rsidRPr="00C57C02">
              <w:rPr>
                <w:rFonts w:eastAsia="標楷體" w:hAnsi="標楷體"/>
                <w:b/>
                <w:noProof/>
                <w:sz w:val="22"/>
                <w:szCs w:val="22"/>
              </w:rPr>
              <w:t>、獎項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或特殊貢獻及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A2a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、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A2b</w:t>
            </w:r>
            <w:r w:rsidR="00C57C02" w:rsidRPr="009E4638">
              <w:rPr>
                <w:rFonts w:eastAsia="標楷體" w:hint="eastAsia"/>
                <w:b/>
                <w:sz w:val="22"/>
                <w:szCs w:val="22"/>
              </w:rPr>
              <w:t>、</w:t>
            </w:r>
            <w:r w:rsidR="00C57C02" w:rsidRPr="009E4638">
              <w:rPr>
                <w:rFonts w:eastAsia="標楷體"/>
                <w:b/>
                <w:sz w:val="22"/>
                <w:szCs w:val="22"/>
              </w:rPr>
              <w:t>A2</w:t>
            </w:r>
            <w:r w:rsidR="00C57C02" w:rsidRPr="009E4638">
              <w:rPr>
                <w:rFonts w:eastAsia="標楷體" w:hint="eastAsia"/>
                <w:b/>
                <w:sz w:val="22"/>
                <w:szCs w:val="22"/>
              </w:rPr>
              <w:t>d</w:t>
            </w:r>
            <w:r w:rsidR="0096483F" w:rsidRPr="009E4638">
              <w:rPr>
                <w:rFonts w:eastAsia="標楷體"/>
                <w:b/>
                <w:sz w:val="22"/>
                <w:szCs w:val="22"/>
              </w:rPr>
              <w:t>以</w:t>
            </w:r>
            <w:r w:rsidR="0096483F" w:rsidRPr="00C57C02">
              <w:rPr>
                <w:rFonts w:eastAsia="標楷體"/>
                <w:b/>
                <w:sz w:val="22"/>
                <w:szCs w:val="22"/>
              </w:rPr>
              <w:t>外之大型計畫</w:t>
            </w:r>
          </w:p>
          <w:p w14:paraId="6851D6FF" w14:textId="77777777" w:rsidR="0096483F" w:rsidRPr="00C57C02" w:rsidRDefault="0096483F" w:rsidP="00C57C02">
            <w:pPr>
              <w:spacing w:line="280" w:lineRule="exact"/>
              <w:ind w:leftChars="142" w:left="440" w:hangingChars="45" w:hanging="99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（最多</w:t>
            </w:r>
            <w:r w:rsidRPr="00C57C02">
              <w:rPr>
                <w:rFonts w:eastAsia="標楷體"/>
                <w:sz w:val="22"/>
                <w:szCs w:val="22"/>
              </w:rPr>
              <w:t>10</w:t>
            </w:r>
            <w:r w:rsidRPr="00C57C02">
              <w:rPr>
                <w:rFonts w:eastAsia="標楷體"/>
                <w:sz w:val="22"/>
                <w:szCs w:val="22"/>
              </w:rPr>
              <w:t>分）</w:t>
            </w:r>
          </w:p>
          <w:p w14:paraId="26B1F3A4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188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中央政府、地方政府及有立案之文教機構或專業團體研究計畫案之主持人，每件</w:t>
            </w:r>
            <w:r w:rsidRPr="00C57C02">
              <w:rPr>
                <w:rFonts w:eastAsia="標楷體"/>
                <w:sz w:val="22"/>
                <w:szCs w:val="22"/>
              </w:rPr>
              <w:t>1</w:t>
            </w:r>
            <w:r w:rsidRPr="00C57C02">
              <w:rPr>
                <w:rFonts w:eastAsia="標楷體"/>
                <w:sz w:val="22"/>
                <w:szCs w:val="22"/>
              </w:rPr>
              <w:t>分，共同主持人，每件</w:t>
            </w:r>
            <w:r w:rsidRPr="00C57C02">
              <w:rPr>
                <w:rFonts w:eastAsia="標楷體"/>
                <w:sz w:val="22"/>
                <w:szCs w:val="22"/>
              </w:rPr>
              <w:t>0.5</w:t>
            </w:r>
            <w:r w:rsidRPr="00C57C02">
              <w:rPr>
                <w:rFonts w:eastAsia="標楷體"/>
                <w:sz w:val="22"/>
                <w:szCs w:val="22"/>
              </w:rPr>
              <w:t>分。</w:t>
            </w:r>
          </w:p>
          <w:p w14:paraId="13DCAFD9" w14:textId="77777777" w:rsidR="0096483F" w:rsidRPr="00C57C02" w:rsidRDefault="0096483F" w:rsidP="00686A9D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學術獎項</w:t>
            </w:r>
            <w:r w:rsidR="00603C8A" w:rsidRPr="00C57C02">
              <w:rPr>
                <w:rFonts w:eastAsia="標楷體" w:hint="eastAsia"/>
                <w:sz w:val="22"/>
                <w:szCs w:val="22"/>
              </w:rPr>
              <w:t>：</w:t>
            </w:r>
            <w:r w:rsidR="00603C8A" w:rsidRPr="00C57C02">
              <w:rPr>
                <w:rFonts w:eastAsia="標楷體" w:hAnsi="標楷體" w:hint="eastAsia"/>
                <w:noProof/>
                <w:sz w:val="22"/>
                <w:szCs w:val="22"/>
              </w:rPr>
              <w:t>研究或</w:t>
            </w:r>
            <w:r w:rsidR="00603C8A" w:rsidRPr="00C57C02">
              <w:rPr>
                <w:rFonts w:eastAsia="標楷體" w:hint="eastAsia"/>
                <w:sz w:val="22"/>
                <w:szCs w:val="22"/>
              </w:rPr>
              <w:t>研發</w:t>
            </w:r>
            <w:r w:rsidR="00603C8A" w:rsidRPr="00C57C02">
              <w:rPr>
                <w:rFonts w:eastAsia="標楷體" w:hAnsi="標楷體" w:hint="eastAsia"/>
                <w:noProof/>
                <w:sz w:val="22"/>
                <w:szCs w:val="22"/>
              </w:rPr>
              <w:t>成果</w:t>
            </w:r>
            <w:r w:rsidRPr="00C57C02">
              <w:rPr>
                <w:rFonts w:eastAsia="標楷體"/>
                <w:sz w:val="22"/>
                <w:szCs w:val="22"/>
              </w:rPr>
              <w:t>榮獲國內外重要學術機構頒發獎項。</w:t>
            </w:r>
            <w:r w:rsidR="00027C89" w:rsidRPr="00C57C02">
              <w:rPr>
                <w:rFonts w:eastAsia="標楷體"/>
                <w:sz w:val="22"/>
                <w:szCs w:val="22"/>
              </w:rPr>
              <w:t>（</w:t>
            </w:r>
            <w:r w:rsidRPr="00C57C02">
              <w:rPr>
                <w:rFonts w:eastAsia="標楷體"/>
                <w:sz w:val="22"/>
                <w:szCs w:val="22"/>
              </w:rPr>
              <w:t>國際學術獎、全國性學術獎、校級學術獎，分級</w:t>
            </w:r>
            <w:proofErr w:type="gramStart"/>
            <w:r w:rsidRPr="00C57C02">
              <w:rPr>
                <w:rFonts w:eastAsia="標楷體"/>
                <w:sz w:val="22"/>
                <w:szCs w:val="22"/>
              </w:rPr>
              <w:t>覈</w:t>
            </w:r>
            <w:proofErr w:type="gramEnd"/>
            <w:r w:rsidRPr="00C57C02">
              <w:rPr>
                <w:rFonts w:eastAsia="標楷體"/>
                <w:sz w:val="22"/>
                <w:szCs w:val="22"/>
              </w:rPr>
              <w:t>分</w:t>
            </w:r>
            <w:r w:rsidR="00027C89" w:rsidRPr="00C57C02">
              <w:rPr>
                <w:rFonts w:eastAsia="標楷體"/>
                <w:sz w:val="22"/>
                <w:szCs w:val="22"/>
              </w:rPr>
              <w:t>）</w:t>
            </w:r>
          </w:p>
          <w:p w14:paraId="1452E66F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學術性專書</w:t>
            </w:r>
            <w:r w:rsidRPr="00C57C02">
              <w:rPr>
                <w:rFonts w:eastAsia="標楷體"/>
                <w:sz w:val="22"/>
                <w:szCs w:val="22"/>
              </w:rPr>
              <w:t>:</w:t>
            </w:r>
            <w:r w:rsidRPr="00C57C02">
              <w:rPr>
                <w:rFonts w:eastAsia="標楷體"/>
                <w:sz w:val="22"/>
                <w:szCs w:val="22"/>
              </w:rPr>
              <w:t>國內外有審查制度的學術出版社正式出版，具有學術貢獻者。</w:t>
            </w:r>
          </w:p>
          <w:p w14:paraId="4B5EF88E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學術性論文：刊登於國內外一級學術期刊者。</w:t>
            </w:r>
          </w:p>
          <w:p w14:paraId="15723D53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譯注：經正式出版，具有特殊價值者。</w:t>
            </w:r>
            <w:r w:rsidR="00027C89" w:rsidRPr="00C57C02">
              <w:rPr>
                <w:rFonts w:eastAsia="標楷體"/>
                <w:sz w:val="22"/>
                <w:szCs w:val="22"/>
              </w:rPr>
              <w:t>（</w:t>
            </w:r>
            <w:r w:rsidRPr="00C57C02">
              <w:rPr>
                <w:rFonts w:eastAsia="標楷體"/>
                <w:sz w:val="22"/>
                <w:szCs w:val="22"/>
              </w:rPr>
              <w:t>至多</w:t>
            </w:r>
            <w:r w:rsidRPr="00C57C02">
              <w:rPr>
                <w:rFonts w:eastAsia="標楷體"/>
                <w:sz w:val="22"/>
                <w:szCs w:val="22"/>
              </w:rPr>
              <w:t>5</w:t>
            </w:r>
            <w:r w:rsidRPr="00C57C02">
              <w:rPr>
                <w:rFonts w:eastAsia="標楷體"/>
                <w:sz w:val="22"/>
                <w:szCs w:val="22"/>
              </w:rPr>
              <w:t>分</w:t>
            </w:r>
            <w:r w:rsidR="00027C89" w:rsidRPr="00C57C02">
              <w:rPr>
                <w:rFonts w:eastAsia="標楷體"/>
                <w:sz w:val="22"/>
                <w:szCs w:val="22"/>
              </w:rPr>
              <w:t>）</w:t>
            </w:r>
          </w:p>
          <w:p w14:paraId="5AA7558B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藝文創作：經正式出版或展演，具有特殊價值者。</w:t>
            </w:r>
            <w:r w:rsidR="00027C89" w:rsidRPr="00C57C02">
              <w:rPr>
                <w:rFonts w:eastAsia="標楷體"/>
                <w:sz w:val="22"/>
                <w:szCs w:val="22"/>
              </w:rPr>
              <w:t>（</w:t>
            </w:r>
            <w:r w:rsidRPr="00C57C02">
              <w:rPr>
                <w:rFonts w:eastAsia="標楷體"/>
                <w:sz w:val="22"/>
                <w:szCs w:val="22"/>
              </w:rPr>
              <w:t>至多</w:t>
            </w:r>
            <w:r w:rsidRPr="00C57C02">
              <w:rPr>
                <w:rFonts w:eastAsia="標楷體"/>
                <w:sz w:val="22"/>
                <w:szCs w:val="22"/>
              </w:rPr>
              <w:t>5</w:t>
            </w:r>
            <w:r w:rsidRPr="00C57C02">
              <w:rPr>
                <w:rFonts w:eastAsia="標楷體"/>
                <w:sz w:val="22"/>
                <w:szCs w:val="22"/>
              </w:rPr>
              <w:t>分</w:t>
            </w:r>
            <w:r w:rsidR="00027C89" w:rsidRPr="00C57C02">
              <w:rPr>
                <w:rFonts w:eastAsia="標楷體"/>
                <w:sz w:val="22"/>
                <w:szCs w:val="22"/>
              </w:rPr>
              <w:t>）</w:t>
            </w:r>
          </w:p>
          <w:p w14:paraId="60899EC5" w14:textId="77777777" w:rsidR="0096483F" w:rsidRPr="00C57C02" w:rsidRDefault="0096483F" w:rsidP="00861050">
            <w:pPr>
              <w:numPr>
                <w:ilvl w:val="0"/>
                <w:numId w:val="5"/>
              </w:numPr>
              <w:tabs>
                <w:tab w:val="clear" w:pos="360"/>
                <w:tab w:val="num" w:pos="206"/>
              </w:tabs>
              <w:spacing w:line="280" w:lineRule="exact"/>
              <w:ind w:leftChars="100" w:left="460" w:rightChars="50" w:right="1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>其他。</w:t>
            </w:r>
            <w:r w:rsidR="00027C89" w:rsidRPr="00C57C02">
              <w:rPr>
                <w:rFonts w:eastAsia="標楷體"/>
                <w:sz w:val="22"/>
                <w:szCs w:val="22"/>
              </w:rPr>
              <w:t>（</w:t>
            </w:r>
            <w:r w:rsidRPr="00C57C02">
              <w:rPr>
                <w:rFonts w:eastAsia="標楷體"/>
                <w:sz w:val="22"/>
                <w:szCs w:val="22"/>
              </w:rPr>
              <w:t>至多</w:t>
            </w:r>
            <w:r w:rsidRPr="00C57C02">
              <w:rPr>
                <w:rFonts w:eastAsia="標楷體"/>
                <w:sz w:val="22"/>
                <w:szCs w:val="22"/>
              </w:rPr>
              <w:t>5</w:t>
            </w:r>
            <w:r w:rsidRPr="00C57C02">
              <w:rPr>
                <w:rFonts w:eastAsia="標楷體"/>
                <w:sz w:val="22"/>
                <w:szCs w:val="22"/>
              </w:rPr>
              <w:t>分</w:t>
            </w:r>
            <w:r w:rsidR="00027C89" w:rsidRPr="00C57C02">
              <w:rPr>
                <w:rFonts w:eastAsia="標楷體"/>
                <w:sz w:val="22"/>
                <w:szCs w:val="22"/>
              </w:rPr>
              <w:t>）</w:t>
            </w:r>
          </w:p>
          <w:p w14:paraId="1A9CCD47" w14:textId="77777777" w:rsidR="0096483F" w:rsidRPr="00C57C02" w:rsidRDefault="00780F76" w:rsidP="00861050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C57C02">
              <w:rPr>
                <w:rFonts w:eastAsia="標楷體"/>
                <w:sz w:val="22"/>
                <w:szCs w:val="22"/>
              </w:rPr>
              <w:t xml:space="preserve">  </w:t>
            </w:r>
            <w:r w:rsidR="0096483F" w:rsidRPr="00C57C02">
              <w:rPr>
                <w:rFonts w:eastAsia="標楷體"/>
                <w:sz w:val="22"/>
                <w:szCs w:val="22"/>
              </w:rPr>
              <w:t>以上以不重複計分為原則</w:t>
            </w:r>
            <w:r w:rsidRPr="00C57C02">
              <w:rPr>
                <w:rFonts w:eastAsia="標楷體"/>
                <w:sz w:val="22"/>
                <w:szCs w:val="22"/>
              </w:rPr>
              <w:t>。</w:t>
            </w:r>
          </w:p>
          <w:p w14:paraId="0C7BCAE1" w14:textId="77777777" w:rsidR="0096483F" w:rsidRPr="00C57C02" w:rsidRDefault="0096483F" w:rsidP="00C57C02">
            <w:pPr>
              <w:spacing w:afterLines="10" w:after="36" w:line="280" w:lineRule="exact"/>
              <w:ind w:firstLineChars="1447" w:firstLine="3187"/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57C02">
              <w:rPr>
                <w:rFonts w:eastAsia="標楷體"/>
                <w:b/>
                <w:sz w:val="22"/>
                <w:szCs w:val="22"/>
              </w:rPr>
              <w:t>合計：共</w:t>
            </w:r>
            <w:r w:rsidR="00780F76" w:rsidRPr="00C57C02">
              <w:rPr>
                <w:rFonts w:eastAsia="標楷體"/>
                <w:b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件</w:t>
            </w:r>
            <w:r w:rsidRPr="00C57C02">
              <w:rPr>
                <w:rFonts w:eastAsia="標楷體"/>
                <w:b/>
                <w:sz w:val="22"/>
                <w:szCs w:val="22"/>
              </w:rPr>
              <w:t>=</w:t>
            </w:r>
            <w:r w:rsidR="00780F76" w:rsidRPr="00C57C02">
              <w:rPr>
                <w:rFonts w:eastAsia="標楷體"/>
                <w:b/>
                <w:sz w:val="22"/>
                <w:szCs w:val="22"/>
              </w:rPr>
              <w:t>_________</w:t>
            </w:r>
            <w:r w:rsidRPr="00C57C02">
              <w:rPr>
                <w:rFonts w:eastAsia="標楷體"/>
                <w:b/>
                <w:sz w:val="22"/>
                <w:szCs w:val="22"/>
              </w:rPr>
              <w:t>分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2C20E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B3BEC" w14:textId="77777777" w:rsidR="0096483F" w:rsidRPr="006F668D" w:rsidRDefault="0096483F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4522C" w:rsidRPr="00780F76" w14:paraId="287F5660" w14:textId="77777777" w:rsidTr="003850A9">
        <w:trPr>
          <w:cantSplit/>
          <w:trHeight w:val="303"/>
          <w:jc w:val="center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88776" w14:textId="77777777" w:rsidR="00B4522C" w:rsidRPr="006F668D" w:rsidRDefault="00B4522C" w:rsidP="00C57C02">
            <w:pPr>
              <w:ind w:left="57" w:right="57"/>
              <w:jc w:val="center"/>
              <w:rPr>
                <w:rFonts w:eastAsia="標楷體"/>
                <w:noProof/>
                <w:color w:val="000000"/>
                <w:spacing w:val="20"/>
                <w:sz w:val="20"/>
              </w:rPr>
            </w:pPr>
          </w:p>
        </w:tc>
        <w:tc>
          <w:tcPr>
            <w:tcW w:w="7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9D132" w14:textId="011FE49A" w:rsidR="00E76F56" w:rsidRDefault="00B4522C" w:rsidP="003850A9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4"/>
              </w:rPr>
            </w:pPr>
            <w:r w:rsidRPr="001E50AC">
              <w:rPr>
                <w:rFonts w:eastAsia="標楷體" w:hAnsi="標楷體"/>
                <w:b/>
                <w:color w:val="000000"/>
                <w:szCs w:val="24"/>
              </w:rPr>
              <w:t>小</w:t>
            </w:r>
            <w:r w:rsidR="00E76F56">
              <w:rPr>
                <w:rFonts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1E50AC">
              <w:rPr>
                <w:rFonts w:eastAsia="標楷體" w:hAnsi="標楷體"/>
                <w:b/>
                <w:color w:val="000000"/>
                <w:szCs w:val="24"/>
              </w:rPr>
              <w:t>計</w:t>
            </w:r>
          </w:p>
          <w:p w14:paraId="10119FA0" w14:textId="07CA89EC" w:rsidR="00B4522C" w:rsidRPr="001E50AC" w:rsidRDefault="00B4522C" w:rsidP="003850A9">
            <w:pPr>
              <w:snapToGrid w:val="0"/>
              <w:rPr>
                <w:rFonts w:eastAsia="標楷體"/>
                <w:b/>
                <w:color w:val="000000"/>
              </w:rPr>
            </w:pPr>
            <w:proofErr w:type="gramStart"/>
            <w:r w:rsidRPr="001E50AC">
              <w:rPr>
                <w:rFonts w:eastAsia="標楷體" w:hAnsi="標楷體"/>
                <w:b/>
                <w:color w:val="000000"/>
                <w:spacing w:val="-10"/>
                <w:szCs w:val="24"/>
              </w:rPr>
              <w:t>（</w:t>
            </w:r>
            <w:proofErr w:type="gramEnd"/>
            <w:r w:rsidRPr="001E50AC">
              <w:rPr>
                <w:rFonts w:eastAsia="標楷體"/>
                <w:b/>
                <w:color w:val="000000"/>
                <w:spacing w:val="-10"/>
                <w:szCs w:val="24"/>
              </w:rPr>
              <w:t>A2a+A2b+A2c+A2d</w:t>
            </w:r>
            <w:r w:rsidR="00B45363">
              <w:rPr>
                <w:rFonts w:eastAsia="標楷體" w:hint="eastAsia"/>
                <w:b/>
                <w:color w:val="000000"/>
                <w:spacing w:val="-10"/>
                <w:szCs w:val="24"/>
              </w:rPr>
              <w:t>+</w:t>
            </w:r>
            <w:r w:rsidR="00B45363" w:rsidRPr="009E4638">
              <w:rPr>
                <w:rFonts w:eastAsia="標楷體"/>
                <w:b/>
                <w:color w:val="000000"/>
                <w:spacing w:val="-10"/>
                <w:szCs w:val="24"/>
              </w:rPr>
              <w:t xml:space="preserve"> A2</w:t>
            </w:r>
            <w:r w:rsidR="00B45363" w:rsidRPr="009E4638">
              <w:rPr>
                <w:rFonts w:eastAsia="標楷體" w:hint="eastAsia"/>
                <w:b/>
                <w:color w:val="000000"/>
                <w:spacing w:val="-10"/>
                <w:szCs w:val="24"/>
              </w:rPr>
              <w:t>e</w:t>
            </w:r>
            <w:r w:rsidR="00B45363" w:rsidRPr="009E4638">
              <w:rPr>
                <w:rFonts w:eastAsia="標楷體"/>
                <w:b/>
                <w:color w:val="000000"/>
                <w:spacing w:val="-10"/>
                <w:szCs w:val="24"/>
              </w:rPr>
              <w:t>:</w:t>
            </w:r>
            <w:r w:rsidRPr="001E50AC">
              <w:rPr>
                <w:rFonts w:eastAsia="標楷體" w:hAnsi="標楷體"/>
                <w:b/>
                <w:color w:val="000000"/>
                <w:sz w:val="22"/>
              </w:rPr>
              <w:t>以上實得總分超過</w:t>
            </w:r>
            <w:r w:rsidRPr="001E50AC">
              <w:rPr>
                <w:rFonts w:eastAsia="標楷體"/>
                <w:b/>
                <w:color w:val="000000"/>
                <w:sz w:val="22"/>
              </w:rPr>
              <w:t>25</w:t>
            </w:r>
            <w:r w:rsidRPr="001E50AC">
              <w:rPr>
                <w:rFonts w:eastAsia="標楷體" w:hAnsi="標楷體"/>
                <w:b/>
                <w:color w:val="000000"/>
                <w:sz w:val="22"/>
              </w:rPr>
              <w:t>分者，以</w:t>
            </w:r>
            <w:r w:rsidRPr="001E50AC">
              <w:rPr>
                <w:rFonts w:eastAsia="標楷體"/>
                <w:b/>
                <w:color w:val="000000"/>
                <w:sz w:val="22"/>
              </w:rPr>
              <w:t>25</w:t>
            </w:r>
            <w:r w:rsidRPr="001E50AC">
              <w:rPr>
                <w:rFonts w:eastAsia="標楷體" w:hAnsi="標楷體"/>
                <w:b/>
                <w:color w:val="000000"/>
                <w:sz w:val="22"/>
              </w:rPr>
              <w:t>分計算</w:t>
            </w:r>
            <w:proofErr w:type="gramStart"/>
            <w:r w:rsidRPr="001E50AC">
              <w:rPr>
                <w:rFonts w:eastAsia="標楷體" w:hAnsi="標楷體"/>
                <w:b/>
                <w:color w:val="000000"/>
                <w:sz w:val="22"/>
              </w:rPr>
              <w:t>）</w:t>
            </w:r>
            <w:proofErr w:type="gramEnd"/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563DE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4EB9B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4522C" w:rsidRPr="00780F76" w14:paraId="0E328D08" w14:textId="77777777" w:rsidTr="003850A9">
        <w:trPr>
          <w:cantSplit/>
          <w:trHeight w:val="369"/>
          <w:jc w:val="center"/>
        </w:trPr>
        <w:tc>
          <w:tcPr>
            <w:tcW w:w="8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8217C23" w14:textId="77777777" w:rsidR="00B4522C" w:rsidRPr="00C068F0" w:rsidRDefault="00B4522C" w:rsidP="00C57C02">
            <w:pPr>
              <w:ind w:firstLineChars="825" w:firstLine="2312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068F0">
              <w:rPr>
                <w:rFonts w:eastAsia="標楷體" w:hAnsi="標楷體"/>
                <w:b/>
                <w:color w:val="000000"/>
                <w:sz w:val="28"/>
                <w:szCs w:val="28"/>
              </w:rPr>
              <w:t>合計</w:t>
            </w:r>
            <w:r w:rsidRPr="00C068F0">
              <w:rPr>
                <w:rFonts w:eastAsia="標楷體" w:hAnsi="標楷體"/>
                <w:b/>
                <w:color w:val="000000"/>
                <w:szCs w:val="24"/>
              </w:rPr>
              <w:t>（研究成績</w:t>
            </w:r>
            <w:r w:rsidRPr="00C068F0">
              <w:rPr>
                <w:rFonts w:eastAsia="標楷體"/>
                <w:b/>
                <w:color w:val="000000"/>
                <w:sz w:val="22"/>
              </w:rPr>
              <w:t>A1</w:t>
            </w:r>
            <w:r w:rsidRPr="00C068F0">
              <w:rPr>
                <w:rFonts w:eastAsia="標楷體" w:hAnsi="標楷體"/>
                <w:b/>
                <w:color w:val="000000"/>
                <w:sz w:val="22"/>
              </w:rPr>
              <w:t>＋</w:t>
            </w:r>
            <w:r w:rsidRPr="00C068F0">
              <w:rPr>
                <w:rFonts w:eastAsia="標楷體"/>
                <w:b/>
                <w:color w:val="000000"/>
                <w:sz w:val="22"/>
              </w:rPr>
              <w:t>A2</w:t>
            </w:r>
            <w:r w:rsidRPr="00C068F0">
              <w:rPr>
                <w:rFonts w:eastAsia="標楷體" w:hAnsi="標楷體"/>
                <w:b/>
                <w:color w:val="000000"/>
                <w:szCs w:val="24"/>
              </w:rPr>
              <w:t>合計，總分最高</w:t>
            </w:r>
            <w:r w:rsidRPr="00C068F0">
              <w:rPr>
                <w:rFonts w:eastAsia="標楷體"/>
                <w:b/>
                <w:color w:val="000000"/>
                <w:szCs w:val="24"/>
              </w:rPr>
              <w:t>100</w:t>
            </w:r>
            <w:r w:rsidRPr="00C068F0">
              <w:rPr>
                <w:rFonts w:eastAsia="標楷體" w:hAnsi="標楷體"/>
                <w:b/>
                <w:color w:val="000000"/>
                <w:szCs w:val="24"/>
              </w:rPr>
              <w:t>分）：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A42DB1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079DD7A" w14:textId="77777777" w:rsidR="00B4522C" w:rsidRPr="006F668D" w:rsidRDefault="00B4522C" w:rsidP="00C52B4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B4522C" w:rsidRPr="00780F76" w14:paraId="3D1FEC51" w14:textId="77777777" w:rsidTr="003850A9">
        <w:trPr>
          <w:cantSplit/>
          <w:trHeight w:val="829"/>
          <w:jc w:val="center"/>
        </w:trPr>
        <w:tc>
          <w:tcPr>
            <w:tcW w:w="1980" w:type="dxa"/>
            <w:gridSpan w:val="2"/>
            <w:vAlign w:val="center"/>
          </w:tcPr>
          <w:p w14:paraId="44591B30" w14:textId="77777777" w:rsidR="00B4522C" w:rsidRPr="001E50AC" w:rsidRDefault="00B4522C" w:rsidP="0003785A">
            <w:pPr>
              <w:ind w:left="57" w:right="57"/>
              <w:jc w:val="center"/>
              <w:rPr>
                <w:rFonts w:eastAsia="標楷體" w:hAnsi="標楷體"/>
                <w:b/>
                <w:kern w:val="0"/>
              </w:rPr>
            </w:pPr>
            <w:r w:rsidRPr="001E50AC">
              <w:rPr>
                <w:rFonts w:eastAsia="標楷體" w:hAnsi="標楷體"/>
                <w:b/>
                <w:kern w:val="0"/>
              </w:rPr>
              <w:t>升等申請人</w:t>
            </w:r>
          </w:p>
          <w:p w14:paraId="2974CB84" w14:textId="77777777" w:rsidR="00B4522C" w:rsidRPr="001E50AC" w:rsidRDefault="00B4522C" w:rsidP="0003785A">
            <w:pPr>
              <w:spacing w:before="80"/>
              <w:ind w:left="57" w:right="57"/>
              <w:jc w:val="center"/>
              <w:rPr>
                <w:rFonts w:eastAsia="標楷體"/>
                <w:b/>
                <w:noProof/>
              </w:rPr>
            </w:pPr>
            <w:r w:rsidRPr="001E50AC">
              <w:rPr>
                <w:rFonts w:eastAsia="標楷體" w:hAnsi="標楷體"/>
                <w:b/>
              </w:rPr>
              <w:t>簽</w:t>
            </w:r>
            <w:r w:rsidRPr="001E50AC">
              <w:rPr>
                <w:rFonts w:eastAsia="標楷體"/>
                <w:b/>
              </w:rPr>
              <w:t xml:space="preserve"> </w:t>
            </w:r>
            <w:r w:rsidR="0003785A" w:rsidRPr="001E50AC">
              <w:rPr>
                <w:rFonts w:eastAsia="標楷體" w:hint="eastAsia"/>
                <w:b/>
              </w:rPr>
              <w:t xml:space="preserve">     </w:t>
            </w:r>
            <w:r w:rsidRPr="001E50AC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vAlign w:val="center"/>
          </w:tcPr>
          <w:p w14:paraId="00B060F2" w14:textId="77777777" w:rsidR="00B4522C" w:rsidRPr="001E50AC" w:rsidRDefault="00B4522C" w:rsidP="00C52B4B">
            <w:pPr>
              <w:spacing w:before="80"/>
              <w:ind w:left="57" w:right="57"/>
              <w:rPr>
                <w:rFonts w:eastAsia="標楷體"/>
                <w:b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0983DD2A" w14:textId="77777777" w:rsidR="00B4522C" w:rsidRPr="001E50AC" w:rsidRDefault="00B4522C" w:rsidP="001B258F">
            <w:pPr>
              <w:spacing w:line="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1E50AC">
              <w:rPr>
                <w:rFonts w:eastAsia="標楷體" w:hAnsi="標楷體"/>
                <w:b/>
              </w:rPr>
              <w:t>系教評會主席</w:t>
            </w:r>
          </w:p>
          <w:p w14:paraId="22C83F0C" w14:textId="77777777" w:rsidR="00B4522C" w:rsidRPr="001E50AC" w:rsidRDefault="00B4522C" w:rsidP="001B258F">
            <w:pPr>
              <w:spacing w:before="80"/>
              <w:ind w:right="57" w:firstLineChars="50" w:firstLine="120"/>
              <w:jc w:val="center"/>
              <w:rPr>
                <w:rFonts w:eastAsia="標楷體"/>
                <w:b/>
              </w:rPr>
            </w:pPr>
            <w:r w:rsidRPr="001E50AC">
              <w:rPr>
                <w:rFonts w:eastAsia="標楷體" w:hAnsi="標楷體"/>
                <w:b/>
              </w:rPr>
              <w:t>核</w:t>
            </w:r>
            <w:r w:rsidRPr="001E50AC">
              <w:rPr>
                <w:rFonts w:eastAsia="標楷體"/>
                <w:b/>
              </w:rPr>
              <w:t xml:space="preserve">   </w:t>
            </w:r>
            <w:r w:rsidR="001B258F" w:rsidRPr="001E50AC">
              <w:rPr>
                <w:rFonts w:eastAsia="標楷體" w:hint="eastAsia"/>
                <w:b/>
              </w:rPr>
              <w:t xml:space="preserve"> </w:t>
            </w:r>
            <w:r w:rsidRPr="001E50AC">
              <w:rPr>
                <w:rFonts w:eastAsia="標楷體"/>
                <w:b/>
              </w:rPr>
              <w:t xml:space="preserve">   </w:t>
            </w:r>
            <w:r w:rsidRPr="001E50AC">
              <w:rPr>
                <w:rFonts w:eastAsia="標楷體" w:hAnsi="標楷體"/>
                <w:b/>
              </w:rPr>
              <w:t>章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</w:tcBorders>
            <w:vAlign w:val="center"/>
          </w:tcPr>
          <w:p w14:paraId="77276378" w14:textId="77777777" w:rsidR="00B4522C" w:rsidRPr="006F668D" w:rsidRDefault="00B4522C" w:rsidP="00C52B4B">
            <w:pPr>
              <w:spacing w:before="80"/>
              <w:rPr>
                <w:rFonts w:eastAsia="標楷體"/>
              </w:rPr>
            </w:pPr>
          </w:p>
        </w:tc>
      </w:tr>
    </w:tbl>
    <w:p w14:paraId="4998534F" w14:textId="77777777" w:rsidR="0015185B" w:rsidRDefault="00124540" w:rsidP="00ED72AC">
      <w:pPr>
        <w:tabs>
          <w:tab w:val="left" w:pos="720"/>
        </w:tabs>
        <w:spacing w:line="400" w:lineRule="exact"/>
        <w:ind w:rightChars="-10" w:right="-24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ED72AC" w:rsidRPr="00780F76">
        <w:rPr>
          <w:rFonts w:eastAsia="標楷體"/>
          <w:b/>
          <w:sz w:val="32"/>
          <w:szCs w:val="32"/>
        </w:rPr>
        <w:lastRenderedPageBreak/>
        <w:t>國立中正大學文學院中國文學系教師升等</w:t>
      </w:r>
    </w:p>
    <w:p w14:paraId="73C0DEE1" w14:textId="77777777" w:rsidR="00ED72AC" w:rsidRPr="0015185B" w:rsidRDefault="003710E5" w:rsidP="00ED72AC">
      <w:pPr>
        <w:tabs>
          <w:tab w:val="left" w:pos="720"/>
        </w:tabs>
        <w:spacing w:line="400" w:lineRule="exact"/>
        <w:ind w:rightChars="-10" w:right="-24"/>
        <w:jc w:val="center"/>
        <w:rPr>
          <w:rFonts w:eastAsia="標楷體"/>
          <w:b/>
          <w:sz w:val="32"/>
          <w:szCs w:val="32"/>
        </w:rPr>
      </w:pPr>
      <w:r w:rsidRPr="00325A9E">
        <w:rPr>
          <w:rFonts w:ascii="標楷體" w:eastAsia="標楷體" w:hAnsi="標楷體" w:hint="eastAsia"/>
          <w:b/>
          <w:sz w:val="32"/>
          <w:szCs w:val="32"/>
          <w:lang w:eastAsia="zh-HK"/>
        </w:rPr>
        <w:t>研究</w:t>
      </w:r>
      <w:r w:rsidRPr="00325A9E">
        <w:rPr>
          <w:rFonts w:ascii="標楷體" w:eastAsia="標楷體" w:hAnsi="標楷體" w:hint="eastAsia"/>
          <w:b/>
          <w:sz w:val="32"/>
          <w:szCs w:val="32"/>
        </w:rPr>
        <w:t>/</w:t>
      </w:r>
      <w:r w:rsidRPr="00325A9E">
        <w:rPr>
          <w:rFonts w:ascii="標楷體" w:eastAsia="標楷體" w:hAnsi="標楷體" w:hint="eastAsia"/>
          <w:b/>
          <w:sz w:val="32"/>
          <w:szCs w:val="32"/>
          <w:lang w:eastAsia="zh-HK"/>
        </w:rPr>
        <w:t>研發成</w:t>
      </w:r>
      <w:r w:rsidRPr="00325A9E">
        <w:rPr>
          <w:rFonts w:ascii="標楷體" w:eastAsia="標楷體" w:hAnsi="標楷體" w:hint="eastAsia"/>
          <w:b/>
          <w:sz w:val="32"/>
          <w:szCs w:val="32"/>
        </w:rPr>
        <w:t>果</w:t>
      </w:r>
      <w:r w:rsidR="00ED72AC" w:rsidRPr="00780F76">
        <w:rPr>
          <w:rFonts w:eastAsia="標楷體"/>
          <w:b/>
          <w:sz w:val="32"/>
          <w:szCs w:val="32"/>
        </w:rPr>
        <w:t>成績評分表</w:t>
      </w:r>
    </w:p>
    <w:p w14:paraId="49334E21" w14:textId="77777777" w:rsidR="00ED72AC" w:rsidRPr="0014693B" w:rsidRDefault="00ED72AC" w:rsidP="0014693B">
      <w:pPr>
        <w:spacing w:beforeLines="50" w:before="180" w:line="60" w:lineRule="auto"/>
        <w:rPr>
          <w:rFonts w:eastAsia="標楷體"/>
          <w:b/>
          <w:color w:val="000000"/>
          <w:sz w:val="28"/>
          <w:szCs w:val="28"/>
        </w:rPr>
      </w:pPr>
      <w:r w:rsidRPr="0014693B">
        <w:rPr>
          <w:rFonts w:eastAsia="標楷體" w:hint="eastAsia"/>
          <w:b/>
          <w:color w:val="000000"/>
          <w:sz w:val="28"/>
          <w:szCs w:val="28"/>
        </w:rPr>
        <w:t>一、代表作</w:t>
      </w: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355"/>
        <w:gridCol w:w="4985"/>
        <w:gridCol w:w="536"/>
        <w:gridCol w:w="536"/>
        <w:gridCol w:w="521"/>
        <w:gridCol w:w="536"/>
        <w:gridCol w:w="506"/>
        <w:gridCol w:w="522"/>
        <w:gridCol w:w="544"/>
        <w:gridCol w:w="544"/>
      </w:tblGrid>
      <w:tr w:rsidR="00ED72AC" w:rsidRPr="0040648F" w14:paraId="15BD013D" w14:textId="77777777" w:rsidTr="0014693B">
        <w:trPr>
          <w:cantSplit/>
          <w:trHeight w:val="590"/>
          <w:jc w:val="center"/>
        </w:trPr>
        <w:tc>
          <w:tcPr>
            <w:tcW w:w="887" w:type="dxa"/>
            <w:vMerge w:val="restart"/>
            <w:vAlign w:val="center"/>
          </w:tcPr>
          <w:p w14:paraId="50493382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發表</w:t>
            </w:r>
          </w:p>
          <w:p w14:paraId="2349F52B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類別</w:t>
            </w:r>
          </w:p>
        </w:tc>
        <w:tc>
          <w:tcPr>
            <w:tcW w:w="355" w:type="dxa"/>
            <w:vMerge w:val="restart"/>
            <w:vAlign w:val="center"/>
          </w:tcPr>
          <w:p w14:paraId="674F3E85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編號</w:t>
            </w:r>
          </w:p>
        </w:tc>
        <w:tc>
          <w:tcPr>
            <w:tcW w:w="4985" w:type="dxa"/>
            <w:vMerge w:val="restart"/>
            <w:vAlign w:val="center"/>
          </w:tcPr>
          <w:p w14:paraId="661E7497" w14:textId="77777777" w:rsidR="00124540" w:rsidRPr="0040648F" w:rsidRDefault="00124540" w:rsidP="00124540">
            <w:pPr>
              <w:snapToGrid w:val="0"/>
              <w:ind w:leftChars="-15" w:left="2" w:hangingChars="16" w:hanging="3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</w:rPr>
              <w:t>著作、作品、成就證明、技術報告名稱</w:t>
            </w:r>
          </w:p>
          <w:p w14:paraId="396BC3DC" w14:textId="77777777" w:rsidR="00124540" w:rsidRPr="0040648F" w:rsidRDefault="00124540" w:rsidP="00124540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40648F">
              <w:rPr>
                <w:rFonts w:ascii="標楷體" w:eastAsia="標楷體" w:hAnsi="標楷體" w:hint="eastAsia"/>
                <w:b/>
                <w:sz w:val="18"/>
                <w:szCs w:val="18"/>
              </w:rPr>
              <w:t>【請註明類別、發表刊物、卷期、出版年月、頁碼資訊】</w:t>
            </w:r>
          </w:p>
        </w:tc>
        <w:tc>
          <w:tcPr>
            <w:tcW w:w="1072" w:type="dxa"/>
            <w:gridSpan w:val="2"/>
            <w:vAlign w:val="center"/>
          </w:tcPr>
          <w:p w14:paraId="7645A430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已</w:t>
            </w: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出版</w:t>
            </w: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日期</w:t>
            </w:r>
          </w:p>
        </w:tc>
        <w:tc>
          <w:tcPr>
            <w:tcW w:w="1057" w:type="dxa"/>
            <w:gridSpan w:val="2"/>
            <w:vAlign w:val="center"/>
          </w:tcPr>
          <w:p w14:paraId="68B8BA66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接受出版證明</w:t>
            </w: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開立</w:t>
            </w: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日期</w:t>
            </w:r>
          </w:p>
        </w:tc>
        <w:tc>
          <w:tcPr>
            <w:tcW w:w="1028" w:type="dxa"/>
            <w:gridSpan w:val="2"/>
            <w:vAlign w:val="center"/>
          </w:tcPr>
          <w:p w14:paraId="11D3C9BA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著　　作</w:t>
            </w:r>
          </w:p>
          <w:p w14:paraId="04EEA2EA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是否合著</w:t>
            </w:r>
          </w:p>
        </w:tc>
        <w:tc>
          <w:tcPr>
            <w:tcW w:w="544" w:type="dxa"/>
            <w:vMerge w:val="restart"/>
            <w:vAlign w:val="center"/>
          </w:tcPr>
          <w:p w14:paraId="51ECA347" w14:textId="77777777" w:rsidR="00ED72AC" w:rsidRPr="0040648F" w:rsidRDefault="00ED72AC" w:rsidP="00ED72AC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40648F">
              <w:rPr>
                <w:rFonts w:eastAsia="標楷體" w:hAnsi="標楷體"/>
                <w:b/>
                <w:sz w:val="16"/>
                <w:szCs w:val="16"/>
              </w:rPr>
              <w:t>申請人自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評分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數</w:t>
            </w:r>
          </w:p>
        </w:tc>
        <w:tc>
          <w:tcPr>
            <w:tcW w:w="544" w:type="dxa"/>
            <w:vMerge w:val="restart"/>
            <w:vAlign w:val="center"/>
          </w:tcPr>
          <w:p w14:paraId="7E40C470" w14:textId="77777777" w:rsidR="00ED72AC" w:rsidRPr="0040648F" w:rsidRDefault="00ED72AC" w:rsidP="00ED72AC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40648F">
              <w:rPr>
                <w:rFonts w:eastAsia="標楷體" w:hAnsi="標楷體"/>
                <w:b/>
                <w:sz w:val="16"/>
                <w:szCs w:val="16"/>
              </w:rPr>
              <w:t>系教評會審查分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數</w:t>
            </w:r>
          </w:p>
        </w:tc>
      </w:tr>
      <w:tr w:rsidR="00ED72AC" w:rsidRPr="0040648F" w14:paraId="193B9294" w14:textId="77777777" w:rsidTr="0014693B">
        <w:trPr>
          <w:cantSplit/>
          <w:trHeight w:val="360"/>
          <w:jc w:val="center"/>
        </w:trPr>
        <w:tc>
          <w:tcPr>
            <w:tcW w:w="887" w:type="dxa"/>
            <w:vMerge/>
            <w:vAlign w:val="center"/>
          </w:tcPr>
          <w:p w14:paraId="0EE54114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Merge/>
          </w:tcPr>
          <w:p w14:paraId="0BFE4D6C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85" w:type="dxa"/>
            <w:vMerge/>
            <w:vAlign w:val="center"/>
          </w:tcPr>
          <w:p w14:paraId="35ECE1B5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B9B9C71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年</w:t>
            </w:r>
          </w:p>
        </w:tc>
        <w:tc>
          <w:tcPr>
            <w:tcW w:w="536" w:type="dxa"/>
            <w:vAlign w:val="center"/>
          </w:tcPr>
          <w:p w14:paraId="7BCD8406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月</w:t>
            </w:r>
          </w:p>
        </w:tc>
        <w:tc>
          <w:tcPr>
            <w:tcW w:w="521" w:type="dxa"/>
            <w:vAlign w:val="center"/>
          </w:tcPr>
          <w:p w14:paraId="164EC661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年</w:t>
            </w:r>
          </w:p>
        </w:tc>
        <w:tc>
          <w:tcPr>
            <w:tcW w:w="536" w:type="dxa"/>
            <w:vAlign w:val="center"/>
          </w:tcPr>
          <w:p w14:paraId="671D35CD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月</w:t>
            </w:r>
          </w:p>
        </w:tc>
        <w:tc>
          <w:tcPr>
            <w:tcW w:w="506" w:type="dxa"/>
            <w:vAlign w:val="center"/>
          </w:tcPr>
          <w:p w14:paraId="66A5ED03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是</w:t>
            </w:r>
          </w:p>
        </w:tc>
        <w:tc>
          <w:tcPr>
            <w:tcW w:w="522" w:type="dxa"/>
            <w:vAlign w:val="center"/>
          </w:tcPr>
          <w:p w14:paraId="06826961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否</w:t>
            </w:r>
          </w:p>
        </w:tc>
        <w:tc>
          <w:tcPr>
            <w:tcW w:w="544" w:type="dxa"/>
            <w:vMerge/>
          </w:tcPr>
          <w:p w14:paraId="5411672F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44" w:type="dxa"/>
            <w:vMerge/>
          </w:tcPr>
          <w:p w14:paraId="3AB051B6" w14:textId="77777777" w:rsidR="00ED72AC" w:rsidRPr="0040648F" w:rsidRDefault="00ED72AC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</w:tr>
      <w:tr w:rsidR="0015185B" w:rsidRPr="00EF6F75" w14:paraId="257CF29B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1D72FAFB" w14:textId="77777777" w:rsidR="0015185B" w:rsidRPr="0040648F" w:rsidRDefault="0015185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期</w:t>
            </w:r>
          </w:p>
          <w:p w14:paraId="5F132009" w14:textId="77777777" w:rsidR="0015185B" w:rsidRPr="0040648F" w:rsidRDefault="0015185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刊</w:t>
            </w:r>
          </w:p>
          <w:p w14:paraId="7BC0E397" w14:textId="77777777" w:rsidR="0015185B" w:rsidRPr="0040648F" w:rsidRDefault="0015185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論</w:t>
            </w:r>
          </w:p>
          <w:p w14:paraId="31E80E65" w14:textId="77777777" w:rsidR="0015185B" w:rsidRPr="0040648F" w:rsidRDefault="0015185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文</w:t>
            </w:r>
          </w:p>
        </w:tc>
        <w:tc>
          <w:tcPr>
            <w:tcW w:w="355" w:type="dxa"/>
            <w:vAlign w:val="center"/>
          </w:tcPr>
          <w:p w14:paraId="2E7CF9F5" w14:textId="77777777" w:rsidR="0015185B" w:rsidRPr="0015185B" w:rsidRDefault="0015185B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0B8DE780" w14:textId="77777777" w:rsidR="0015185B" w:rsidRPr="00EF6F75" w:rsidRDefault="0015185B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DF6D584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16A15BF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3DD136B3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1E2C439A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232A24DE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22D51BC9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6497BE44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2C6B2526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5185B" w:rsidRPr="00EF6F75" w14:paraId="39669CEA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4573E8F1" w14:textId="77777777" w:rsidR="0015185B" w:rsidRPr="0040648F" w:rsidRDefault="0015185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0ABC4E14" w14:textId="77777777" w:rsidR="0015185B" w:rsidRPr="0015185B" w:rsidRDefault="0015185B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750C17A6" w14:textId="77777777" w:rsidR="0015185B" w:rsidRPr="00EF6F75" w:rsidRDefault="0015185B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BF438F5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133A0060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332D0F9C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2BC9801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78205160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0ADEC91D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1FD60D1E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71C1F87C" w14:textId="77777777" w:rsidR="0015185B" w:rsidRPr="00EF6F75" w:rsidRDefault="0015185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D72AC" w:rsidRPr="00EF6F75" w14:paraId="14739109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309E9E31" w14:textId="77777777" w:rsidR="00ED72AC" w:rsidRPr="0040648F" w:rsidRDefault="00ED72AC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</w:rPr>
              <w:t>專</w:t>
            </w:r>
          </w:p>
          <w:p w14:paraId="502787D4" w14:textId="77777777" w:rsidR="00ED72AC" w:rsidRPr="0040648F" w:rsidRDefault="00ED72AC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</w:rPr>
              <w:t>書</w:t>
            </w:r>
          </w:p>
        </w:tc>
        <w:tc>
          <w:tcPr>
            <w:tcW w:w="355" w:type="dxa"/>
            <w:vAlign w:val="center"/>
          </w:tcPr>
          <w:p w14:paraId="1792BB8A" w14:textId="77777777" w:rsidR="00ED72AC" w:rsidRPr="0015185B" w:rsidRDefault="00ED72AC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733169B5" w14:textId="77777777" w:rsidR="00ED72AC" w:rsidRPr="00EF6F75" w:rsidRDefault="00ED72AC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9B13705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E9894CF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2E918272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1F462090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605C0349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44F6F298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50C57A59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2F38CF6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D72AC" w:rsidRPr="00EF6F75" w14:paraId="1960C703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308FCDAD" w14:textId="77777777" w:rsidR="00ED72AC" w:rsidRPr="0040648F" w:rsidRDefault="00ED72AC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17D243A9" w14:textId="77777777" w:rsidR="00ED72AC" w:rsidRPr="0015185B" w:rsidRDefault="00ED72AC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787A6DC0" w14:textId="77777777" w:rsidR="00ED72AC" w:rsidRPr="00EF6F75" w:rsidRDefault="00ED72AC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0BD16A45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BE694EE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57EC73AF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51ED8EB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2B7468C5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2BE4064A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65D20B9D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61471DB" w14:textId="77777777" w:rsidR="00ED72AC" w:rsidRPr="00EF6F75" w:rsidRDefault="00ED72AC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4693B" w:rsidRPr="00EF6F75" w14:paraId="247D5536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30BF7982" w14:textId="77777777" w:rsidR="0014693B" w:rsidRPr="0040648F" w:rsidRDefault="0014693B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專書論文</w:t>
            </w:r>
          </w:p>
          <w:p w14:paraId="3CA54BA4" w14:textId="77777777" w:rsidR="0014693B" w:rsidRPr="0040648F" w:rsidRDefault="0014693B" w:rsidP="0067084C">
            <w:pPr>
              <w:spacing w:line="3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0648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(含會議論文集論文)</w:t>
            </w:r>
          </w:p>
        </w:tc>
        <w:tc>
          <w:tcPr>
            <w:tcW w:w="355" w:type="dxa"/>
            <w:vAlign w:val="center"/>
          </w:tcPr>
          <w:p w14:paraId="2C539D22" w14:textId="77777777" w:rsidR="0014693B" w:rsidRPr="0015185B" w:rsidRDefault="0014693B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1EBFF0EE" w14:textId="77777777" w:rsidR="0014693B" w:rsidRPr="00EF6F75" w:rsidRDefault="0014693B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48A8A31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11E44854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7DB77FC6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03ADD727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3F23AF56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570A4A9C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0DD30BE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0A3BC59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4693B" w:rsidRPr="00EF6F75" w14:paraId="69450C05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773AB8E7" w14:textId="77777777" w:rsidR="0014693B" w:rsidRPr="00EF6F75" w:rsidRDefault="0014693B" w:rsidP="00670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22D47BC8" w14:textId="77777777" w:rsidR="0014693B" w:rsidRPr="0015185B" w:rsidRDefault="0014693B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4C9D5B48" w14:textId="77777777" w:rsidR="0014693B" w:rsidRPr="00EF6F75" w:rsidRDefault="0014693B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BC3B8C4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E94085A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001133AD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EF81232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7DDED14B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68101C82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D22A794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583B860" w14:textId="77777777" w:rsidR="0014693B" w:rsidRPr="00EF6F75" w:rsidRDefault="0014693B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343A7095" w14:textId="77777777" w:rsidTr="0045138A">
        <w:trPr>
          <w:cantSplit/>
          <w:trHeight w:val="600"/>
          <w:jc w:val="center"/>
        </w:trPr>
        <w:tc>
          <w:tcPr>
            <w:tcW w:w="887" w:type="dxa"/>
            <w:vAlign w:val="center"/>
          </w:tcPr>
          <w:p w14:paraId="18EB1128" w14:textId="77777777" w:rsidR="00124540" w:rsidRPr="00EF6F75" w:rsidRDefault="00124540" w:rsidP="00B7313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136">
              <w:rPr>
                <w:rFonts w:ascii="標楷體" w:eastAsia="標楷體" w:hAnsi="標楷體" w:hint="eastAsia"/>
                <w:b/>
              </w:rPr>
              <w:t>其他</w:t>
            </w:r>
          </w:p>
        </w:tc>
        <w:tc>
          <w:tcPr>
            <w:tcW w:w="355" w:type="dxa"/>
            <w:vAlign w:val="center"/>
          </w:tcPr>
          <w:p w14:paraId="0CFDF03E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4985" w:type="dxa"/>
          </w:tcPr>
          <w:p w14:paraId="04F643A8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68E424B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A923546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6612AC5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56ABE1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1B0AE6C0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0C43135E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44AB8CC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1A00DB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0FDD4D4" w14:textId="77777777" w:rsidR="00ED72AC" w:rsidRPr="0014693B" w:rsidRDefault="00ED72AC" w:rsidP="0014693B">
      <w:pPr>
        <w:spacing w:beforeLines="50" w:before="180" w:line="60" w:lineRule="auto"/>
        <w:rPr>
          <w:rFonts w:eastAsia="標楷體"/>
          <w:b/>
          <w:color w:val="000000"/>
          <w:sz w:val="28"/>
          <w:szCs w:val="28"/>
        </w:rPr>
      </w:pPr>
      <w:r w:rsidRPr="0014693B">
        <w:rPr>
          <w:rFonts w:eastAsia="標楷體" w:hint="eastAsia"/>
          <w:b/>
          <w:color w:val="000000"/>
          <w:sz w:val="28"/>
          <w:szCs w:val="28"/>
        </w:rPr>
        <w:t>二、參考作</w:t>
      </w: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355"/>
        <w:gridCol w:w="4985"/>
        <w:gridCol w:w="536"/>
        <w:gridCol w:w="536"/>
        <w:gridCol w:w="521"/>
        <w:gridCol w:w="536"/>
        <w:gridCol w:w="506"/>
        <w:gridCol w:w="522"/>
        <w:gridCol w:w="544"/>
        <w:gridCol w:w="544"/>
      </w:tblGrid>
      <w:tr w:rsidR="00124540" w:rsidRPr="0040648F" w14:paraId="23032F54" w14:textId="77777777" w:rsidTr="0067084C">
        <w:trPr>
          <w:cantSplit/>
          <w:trHeight w:val="590"/>
          <w:jc w:val="center"/>
        </w:trPr>
        <w:tc>
          <w:tcPr>
            <w:tcW w:w="887" w:type="dxa"/>
            <w:vMerge w:val="restart"/>
            <w:vAlign w:val="center"/>
          </w:tcPr>
          <w:p w14:paraId="64DA948B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發表</w:t>
            </w:r>
          </w:p>
          <w:p w14:paraId="308175EF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類別</w:t>
            </w:r>
          </w:p>
        </w:tc>
        <w:tc>
          <w:tcPr>
            <w:tcW w:w="355" w:type="dxa"/>
            <w:vMerge w:val="restart"/>
            <w:vAlign w:val="center"/>
          </w:tcPr>
          <w:p w14:paraId="719618B4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Cs w:val="24"/>
              </w:rPr>
              <w:t>編號</w:t>
            </w:r>
          </w:p>
        </w:tc>
        <w:tc>
          <w:tcPr>
            <w:tcW w:w="4985" w:type="dxa"/>
            <w:vMerge w:val="restart"/>
            <w:vAlign w:val="center"/>
          </w:tcPr>
          <w:p w14:paraId="263EAB27" w14:textId="77777777" w:rsidR="00124540" w:rsidRPr="0040648F" w:rsidRDefault="00124540" w:rsidP="00A455E4">
            <w:pPr>
              <w:snapToGrid w:val="0"/>
              <w:ind w:leftChars="-15" w:left="2" w:hangingChars="16" w:hanging="38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</w:rPr>
              <w:t>著作、作品、成就證明、技術報告名稱</w:t>
            </w:r>
          </w:p>
          <w:p w14:paraId="4D38B116" w14:textId="77777777" w:rsidR="00124540" w:rsidRPr="0040648F" w:rsidRDefault="00124540" w:rsidP="00A455E4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40648F">
              <w:rPr>
                <w:rFonts w:ascii="標楷體" w:eastAsia="標楷體" w:hAnsi="標楷體" w:hint="eastAsia"/>
                <w:b/>
                <w:sz w:val="18"/>
                <w:szCs w:val="18"/>
              </w:rPr>
              <w:t>【請註明類別、發表刊物、卷期、出版年月、頁碼資訊】</w:t>
            </w:r>
          </w:p>
        </w:tc>
        <w:tc>
          <w:tcPr>
            <w:tcW w:w="1072" w:type="dxa"/>
            <w:gridSpan w:val="2"/>
            <w:vAlign w:val="center"/>
          </w:tcPr>
          <w:p w14:paraId="12EE827F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已</w:t>
            </w: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出版</w:t>
            </w: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日期</w:t>
            </w:r>
          </w:p>
        </w:tc>
        <w:tc>
          <w:tcPr>
            <w:tcW w:w="1057" w:type="dxa"/>
            <w:gridSpan w:val="2"/>
            <w:vAlign w:val="center"/>
          </w:tcPr>
          <w:p w14:paraId="6310EC05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接受出版證明</w:t>
            </w: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開立</w:t>
            </w: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日期</w:t>
            </w:r>
          </w:p>
        </w:tc>
        <w:tc>
          <w:tcPr>
            <w:tcW w:w="1028" w:type="dxa"/>
            <w:gridSpan w:val="2"/>
            <w:vAlign w:val="center"/>
          </w:tcPr>
          <w:p w14:paraId="1B3B6A43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著　　作</w:t>
            </w:r>
          </w:p>
          <w:p w14:paraId="51685C23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是否合著</w:t>
            </w:r>
          </w:p>
        </w:tc>
        <w:tc>
          <w:tcPr>
            <w:tcW w:w="544" w:type="dxa"/>
            <w:vMerge w:val="restart"/>
            <w:vAlign w:val="center"/>
          </w:tcPr>
          <w:p w14:paraId="2BA395B7" w14:textId="77777777" w:rsidR="00124540" w:rsidRPr="0040648F" w:rsidRDefault="00124540" w:rsidP="0067084C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40648F">
              <w:rPr>
                <w:rFonts w:eastAsia="標楷體" w:hAnsi="標楷體"/>
                <w:b/>
                <w:sz w:val="16"/>
                <w:szCs w:val="16"/>
              </w:rPr>
              <w:t>申請人自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評分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數</w:t>
            </w:r>
          </w:p>
        </w:tc>
        <w:tc>
          <w:tcPr>
            <w:tcW w:w="544" w:type="dxa"/>
            <w:vMerge w:val="restart"/>
            <w:vAlign w:val="center"/>
          </w:tcPr>
          <w:p w14:paraId="3DB34FA5" w14:textId="77777777" w:rsidR="00124540" w:rsidRPr="0040648F" w:rsidRDefault="00124540" w:rsidP="0067084C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40648F">
              <w:rPr>
                <w:rFonts w:eastAsia="標楷體" w:hAnsi="標楷體"/>
                <w:b/>
                <w:sz w:val="16"/>
                <w:szCs w:val="16"/>
              </w:rPr>
              <w:t>系教評會審查分</w:t>
            </w:r>
            <w:r w:rsidRPr="004064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40648F">
              <w:rPr>
                <w:rFonts w:eastAsia="標楷體" w:hAnsi="標楷體"/>
                <w:b/>
                <w:sz w:val="16"/>
                <w:szCs w:val="16"/>
              </w:rPr>
              <w:t>數</w:t>
            </w:r>
          </w:p>
        </w:tc>
      </w:tr>
      <w:tr w:rsidR="00124540" w:rsidRPr="0040648F" w14:paraId="787793B6" w14:textId="77777777" w:rsidTr="0067084C">
        <w:trPr>
          <w:cantSplit/>
          <w:trHeight w:val="360"/>
          <w:jc w:val="center"/>
        </w:trPr>
        <w:tc>
          <w:tcPr>
            <w:tcW w:w="887" w:type="dxa"/>
            <w:vMerge/>
            <w:vAlign w:val="center"/>
          </w:tcPr>
          <w:p w14:paraId="4C3B80CF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Merge/>
          </w:tcPr>
          <w:p w14:paraId="21C95021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85" w:type="dxa"/>
            <w:vMerge/>
            <w:vAlign w:val="center"/>
          </w:tcPr>
          <w:p w14:paraId="4313CE0A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9D43D7B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年</w:t>
            </w:r>
          </w:p>
        </w:tc>
        <w:tc>
          <w:tcPr>
            <w:tcW w:w="536" w:type="dxa"/>
            <w:vAlign w:val="center"/>
          </w:tcPr>
          <w:p w14:paraId="0E478E73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月</w:t>
            </w:r>
          </w:p>
        </w:tc>
        <w:tc>
          <w:tcPr>
            <w:tcW w:w="521" w:type="dxa"/>
            <w:vAlign w:val="center"/>
          </w:tcPr>
          <w:p w14:paraId="6A30816E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年</w:t>
            </w:r>
          </w:p>
        </w:tc>
        <w:tc>
          <w:tcPr>
            <w:tcW w:w="536" w:type="dxa"/>
            <w:vAlign w:val="center"/>
          </w:tcPr>
          <w:p w14:paraId="61E246E1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月</w:t>
            </w:r>
          </w:p>
        </w:tc>
        <w:tc>
          <w:tcPr>
            <w:tcW w:w="506" w:type="dxa"/>
            <w:vAlign w:val="center"/>
          </w:tcPr>
          <w:p w14:paraId="40C6117C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是</w:t>
            </w:r>
          </w:p>
        </w:tc>
        <w:tc>
          <w:tcPr>
            <w:tcW w:w="522" w:type="dxa"/>
            <w:vAlign w:val="center"/>
          </w:tcPr>
          <w:p w14:paraId="0999A388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  <w:sz w:val="20"/>
              </w:rPr>
              <w:t>否</w:t>
            </w:r>
          </w:p>
        </w:tc>
        <w:tc>
          <w:tcPr>
            <w:tcW w:w="544" w:type="dxa"/>
            <w:vMerge/>
          </w:tcPr>
          <w:p w14:paraId="662357F2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44" w:type="dxa"/>
            <w:vMerge/>
          </w:tcPr>
          <w:p w14:paraId="74F1B9F3" w14:textId="77777777" w:rsidR="00124540" w:rsidRPr="0040648F" w:rsidRDefault="00124540" w:rsidP="0067084C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</w:tr>
      <w:tr w:rsidR="00124540" w:rsidRPr="00EF6F75" w14:paraId="64512603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1E6AB7D0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期</w:t>
            </w:r>
          </w:p>
          <w:p w14:paraId="7F1A626D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刊</w:t>
            </w:r>
          </w:p>
          <w:p w14:paraId="323EF4D2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論</w:t>
            </w:r>
          </w:p>
          <w:p w14:paraId="3442F4A1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</w:rPr>
              <w:t>文</w:t>
            </w:r>
          </w:p>
        </w:tc>
        <w:tc>
          <w:tcPr>
            <w:tcW w:w="355" w:type="dxa"/>
            <w:vAlign w:val="center"/>
          </w:tcPr>
          <w:p w14:paraId="07AFA440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783CE3F8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3028E30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415B34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6F8AD36D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3BDDDE61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49A90ABA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750D531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1B398B2D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99CED8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701679DE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182C365B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732DFECC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4694CBB9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5585C8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39E2D5ED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4E35BCFD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EA0123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5DE7E62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2475511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3B4C0EA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859978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46BF7B90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294E2E77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3759459A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3</w:t>
            </w:r>
          </w:p>
        </w:tc>
        <w:tc>
          <w:tcPr>
            <w:tcW w:w="4985" w:type="dxa"/>
          </w:tcPr>
          <w:p w14:paraId="76CFEB86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18B77EE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E84AFDC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435B994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C1463DB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25479656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465F298C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4BC9C490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1686A6F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4603A4D5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3AF4217F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</w:rPr>
              <w:t>專</w:t>
            </w:r>
          </w:p>
          <w:p w14:paraId="42B5EB57" w14:textId="77777777" w:rsidR="00124540" w:rsidRPr="0040648F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0648F">
              <w:rPr>
                <w:rFonts w:ascii="標楷體" w:eastAsia="標楷體" w:hAnsi="標楷體"/>
                <w:b/>
                <w:color w:val="000000"/>
              </w:rPr>
              <w:t>書</w:t>
            </w:r>
          </w:p>
        </w:tc>
        <w:tc>
          <w:tcPr>
            <w:tcW w:w="355" w:type="dxa"/>
            <w:vAlign w:val="center"/>
          </w:tcPr>
          <w:p w14:paraId="58123927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4E27711F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A2B97F0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570BEAF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61501A0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5902C82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5AC5123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55590C4B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54396F30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3A6B6B64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118A7039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14D7607D" w14:textId="77777777" w:rsidR="00124540" w:rsidRPr="00EF6F75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259D5E79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213E113D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5281D5C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EFB483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190E07C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A4D0DB2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09134C8B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446C330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5EE9F2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2E5BC46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2F7FC963" w14:textId="77777777" w:rsidTr="0045138A">
        <w:trPr>
          <w:cantSplit/>
          <w:trHeight w:val="600"/>
          <w:jc w:val="center"/>
        </w:trPr>
        <w:tc>
          <w:tcPr>
            <w:tcW w:w="887" w:type="dxa"/>
            <w:vMerge w:val="restart"/>
            <w:vAlign w:val="center"/>
          </w:tcPr>
          <w:p w14:paraId="06FFF528" w14:textId="77777777" w:rsidR="00124540" w:rsidRPr="0040648F" w:rsidRDefault="00124540" w:rsidP="0014693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40648F">
              <w:rPr>
                <w:rFonts w:ascii="標楷體" w:eastAsia="標楷體" w:hAnsi="標楷體" w:hint="eastAsia"/>
                <w:b/>
                <w:color w:val="000000"/>
                <w:sz w:val="20"/>
              </w:rPr>
              <w:t>專書論文</w:t>
            </w:r>
          </w:p>
          <w:p w14:paraId="246CA6B9" w14:textId="77777777" w:rsidR="00124540" w:rsidRPr="0014693B" w:rsidRDefault="00124540" w:rsidP="0014693B">
            <w:pPr>
              <w:spacing w:line="3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4693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(含會議論文集論文)</w:t>
            </w:r>
          </w:p>
        </w:tc>
        <w:tc>
          <w:tcPr>
            <w:tcW w:w="355" w:type="dxa"/>
            <w:vAlign w:val="center"/>
          </w:tcPr>
          <w:p w14:paraId="7744BA9B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1</w:t>
            </w:r>
          </w:p>
        </w:tc>
        <w:tc>
          <w:tcPr>
            <w:tcW w:w="4985" w:type="dxa"/>
          </w:tcPr>
          <w:p w14:paraId="22B7BD61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7DE8E97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6B5128AF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2392B31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4DED5A6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25B16A6C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224C7EA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6BA2FF0A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671F1BF1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62CCBB06" w14:textId="77777777" w:rsidTr="0045138A">
        <w:trPr>
          <w:cantSplit/>
          <w:trHeight w:val="600"/>
          <w:jc w:val="center"/>
        </w:trPr>
        <w:tc>
          <w:tcPr>
            <w:tcW w:w="887" w:type="dxa"/>
            <w:vMerge/>
            <w:vAlign w:val="center"/>
          </w:tcPr>
          <w:p w14:paraId="545DB6D3" w14:textId="77777777" w:rsidR="00124540" w:rsidRPr="00EF6F75" w:rsidRDefault="00124540" w:rsidP="00670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5" w:type="dxa"/>
            <w:vAlign w:val="center"/>
          </w:tcPr>
          <w:p w14:paraId="2A3BB105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5185B">
              <w:rPr>
                <w:rFonts w:eastAsia="標楷體"/>
                <w:color w:val="000000"/>
              </w:rPr>
              <w:t>2</w:t>
            </w:r>
          </w:p>
        </w:tc>
        <w:tc>
          <w:tcPr>
            <w:tcW w:w="4985" w:type="dxa"/>
          </w:tcPr>
          <w:p w14:paraId="4F02C3AA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3819291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384A83D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1DB0AE31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1E17548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0012D13B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6CF1868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8C27E1A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286C6E35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4540" w:rsidRPr="00EF6F75" w14:paraId="5C38C854" w14:textId="77777777" w:rsidTr="0045138A">
        <w:trPr>
          <w:cantSplit/>
          <w:trHeight w:val="600"/>
          <w:jc w:val="center"/>
        </w:trPr>
        <w:tc>
          <w:tcPr>
            <w:tcW w:w="887" w:type="dxa"/>
            <w:vAlign w:val="center"/>
          </w:tcPr>
          <w:p w14:paraId="632FB1DD" w14:textId="77777777" w:rsidR="00124540" w:rsidRPr="00B73136" w:rsidRDefault="00124540" w:rsidP="00B731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73136">
              <w:rPr>
                <w:rFonts w:ascii="標楷體" w:eastAsia="標楷體" w:hAnsi="標楷體" w:hint="eastAsia"/>
                <w:b/>
              </w:rPr>
              <w:t>其他</w:t>
            </w:r>
          </w:p>
        </w:tc>
        <w:tc>
          <w:tcPr>
            <w:tcW w:w="355" w:type="dxa"/>
            <w:vAlign w:val="center"/>
          </w:tcPr>
          <w:p w14:paraId="37C75F93" w14:textId="77777777" w:rsidR="00124540" w:rsidRPr="0015185B" w:rsidRDefault="00124540" w:rsidP="0067084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4985" w:type="dxa"/>
          </w:tcPr>
          <w:p w14:paraId="76AA60A4" w14:textId="77777777" w:rsidR="00124540" w:rsidRPr="00EF6F75" w:rsidRDefault="00124540" w:rsidP="0067084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014A7668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0AD2CF4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1" w:type="dxa"/>
            <w:vAlign w:val="center"/>
          </w:tcPr>
          <w:p w14:paraId="2EA256D2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36" w:type="dxa"/>
            <w:vAlign w:val="center"/>
          </w:tcPr>
          <w:p w14:paraId="24E994E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華康新特黑體(P)" w:eastAsia="華康新特黑體(P)" w:hAnsi="標楷體"/>
                <w:b/>
                <w:color w:val="000000"/>
              </w:rPr>
            </w:pPr>
          </w:p>
        </w:tc>
        <w:tc>
          <w:tcPr>
            <w:tcW w:w="506" w:type="dxa"/>
            <w:vAlign w:val="center"/>
          </w:tcPr>
          <w:p w14:paraId="30019B73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2" w:type="dxa"/>
            <w:vAlign w:val="center"/>
          </w:tcPr>
          <w:p w14:paraId="48B557D7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6FF7B91E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4" w:type="dxa"/>
            <w:vAlign w:val="center"/>
          </w:tcPr>
          <w:p w14:paraId="0D85AC89" w14:textId="77777777" w:rsidR="00124540" w:rsidRPr="00EF6F75" w:rsidRDefault="00124540" w:rsidP="0045138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6A2013" w14:textId="77777777" w:rsidR="00520C79" w:rsidRDefault="00C7233D" w:rsidP="00FA2038">
      <w:pPr>
        <w:spacing w:line="0" w:lineRule="atLeast"/>
        <w:ind w:left="721" w:right="-144" w:hangingChars="300" w:hanging="721"/>
        <w:rPr>
          <w:rFonts w:ascii="Calibri" w:eastAsia="標楷體" w:hAnsi="標楷體" w:cs="Calibri"/>
          <w:b/>
          <w:szCs w:val="24"/>
        </w:rPr>
      </w:pPr>
      <w:r w:rsidRPr="00C7233D">
        <w:rPr>
          <w:rFonts w:ascii="Calibri" w:eastAsia="標楷體" w:hAnsi="標楷體" w:cs="Calibri" w:hint="eastAsia"/>
          <w:b/>
          <w:szCs w:val="24"/>
        </w:rPr>
        <w:t>備註：</w:t>
      </w:r>
      <w:r w:rsidR="00520C79" w:rsidRPr="00C7233D">
        <w:rPr>
          <w:rFonts w:ascii="Calibri" w:eastAsia="標楷體" w:hAnsi="標楷體" w:cs="Calibri" w:hint="eastAsia"/>
          <w:b/>
          <w:szCs w:val="24"/>
        </w:rPr>
        <w:t>本表應與</w:t>
      </w:r>
      <w:r w:rsidR="0015185B" w:rsidRPr="00B73136">
        <w:rPr>
          <w:rFonts w:ascii="Calibri" w:eastAsia="標楷體" w:hAnsi="標楷體" w:cs="Calibri" w:hint="eastAsia"/>
          <w:b/>
          <w:szCs w:val="24"/>
        </w:rPr>
        <w:t>本校</w:t>
      </w:r>
      <w:r w:rsidR="0015185B" w:rsidRPr="00B73136">
        <w:rPr>
          <w:rFonts w:ascii="Calibri" w:eastAsia="標楷體" w:hAnsi="標楷體" w:cs="Calibri"/>
          <w:b/>
          <w:szCs w:val="24"/>
        </w:rPr>
        <w:t>教師升等送審</w:t>
      </w:r>
      <w:r w:rsidR="0015185B" w:rsidRPr="00B73136">
        <w:rPr>
          <w:rFonts w:ascii="Calibri" w:eastAsia="標楷體" w:hAnsi="標楷體" w:cs="Calibri" w:hint="eastAsia"/>
          <w:b/>
          <w:szCs w:val="24"/>
        </w:rPr>
        <w:t>著作、作品、成就證明、技術報告</w:t>
      </w:r>
      <w:r w:rsidR="0015185B" w:rsidRPr="00B73136">
        <w:rPr>
          <w:rFonts w:ascii="Calibri" w:eastAsia="標楷體" w:hAnsi="標楷體" w:cs="Calibri"/>
          <w:b/>
          <w:szCs w:val="24"/>
        </w:rPr>
        <w:t>目錄</w:t>
      </w:r>
      <w:r w:rsidR="0015185B" w:rsidRPr="0015185B">
        <w:rPr>
          <w:rFonts w:ascii="Calibri" w:eastAsia="標楷體" w:hAnsi="標楷體" w:cs="Calibri"/>
          <w:b/>
          <w:szCs w:val="24"/>
        </w:rPr>
        <w:t>一覽表</w:t>
      </w:r>
      <w:r w:rsidR="00520C79" w:rsidRPr="00C7233D">
        <w:rPr>
          <w:rFonts w:ascii="Calibri" w:eastAsia="標楷體" w:hAnsi="標楷體" w:cs="Calibri" w:hint="eastAsia"/>
          <w:b/>
          <w:szCs w:val="24"/>
        </w:rPr>
        <w:t>之代表作與參考作內容一致</w:t>
      </w:r>
      <w:r w:rsidR="00520C79">
        <w:rPr>
          <w:rFonts w:ascii="Calibri" w:eastAsia="標楷體" w:hAnsi="標楷體" w:cs="Calibri" w:hint="eastAsia"/>
          <w:b/>
          <w:szCs w:val="24"/>
        </w:rPr>
        <w:t>，</w:t>
      </w:r>
      <w:r w:rsidR="00520C79" w:rsidRPr="00520C79">
        <w:rPr>
          <w:rFonts w:ascii="Calibri" w:eastAsia="標楷體" w:hAnsi="標楷體" w:cs="Calibri"/>
          <w:b/>
          <w:szCs w:val="24"/>
        </w:rPr>
        <w:t>欄位如不敷填寫，請自行接</w:t>
      </w:r>
      <w:proofErr w:type="gramStart"/>
      <w:r w:rsidR="00520C79" w:rsidRPr="00520C79">
        <w:rPr>
          <w:rFonts w:ascii="Calibri" w:eastAsia="標楷體" w:hAnsi="標楷體" w:cs="Calibri"/>
          <w:b/>
          <w:szCs w:val="24"/>
        </w:rPr>
        <w:t>附</w:t>
      </w:r>
      <w:proofErr w:type="gramEnd"/>
      <w:r w:rsidR="00520C79" w:rsidRPr="00520C79">
        <w:rPr>
          <w:rFonts w:ascii="Calibri" w:eastAsia="標楷體" w:hAnsi="標楷體" w:cs="Calibri"/>
          <w:b/>
          <w:szCs w:val="24"/>
        </w:rPr>
        <w:t>。</w:t>
      </w:r>
    </w:p>
    <w:p w14:paraId="475D3F69" w14:textId="77777777" w:rsidR="00124540" w:rsidRPr="00124540" w:rsidRDefault="00124540" w:rsidP="00124540">
      <w:pPr>
        <w:spacing w:line="0" w:lineRule="atLeast"/>
        <w:ind w:left="480" w:right="57" w:hangingChars="300" w:hanging="480"/>
        <w:rPr>
          <w:rFonts w:ascii="Calibri" w:eastAsia="標楷體" w:hAnsi="標楷體" w:cs="Calibri"/>
          <w:sz w:val="16"/>
          <w:szCs w:val="16"/>
        </w:rPr>
      </w:pPr>
    </w:p>
    <w:p w14:paraId="5F56760F" w14:textId="77777777" w:rsidR="00FD1195" w:rsidRPr="0040648F" w:rsidRDefault="00FD1195" w:rsidP="00FD1195">
      <w:pPr>
        <w:spacing w:line="0" w:lineRule="atLeast"/>
        <w:ind w:left="57" w:right="57"/>
        <w:rPr>
          <w:rFonts w:ascii="Calibri" w:eastAsia="標楷體" w:hAnsi="標楷體" w:cs="Calibri"/>
          <w:b/>
          <w:sz w:val="28"/>
          <w:szCs w:val="28"/>
        </w:rPr>
      </w:pPr>
      <w:r w:rsidRPr="0040648F">
        <w:rPr>
          <w:rFonts w:ascii="Calibri" w:eastAsia="標楷體" w:hAnsi="標楷體" w:cs="Calibri"/>
          <w:b/>
          <w:sz w:val="28"/>
          <w:szCs w:val="28"/>
        </w:rPr>
        <w:t>升等申請人簽名：</w:t>
      </w:r>
      <w:r w:rsidRPr="0040648F">
        <w:rPr>
          <w:rFonts w:ascii="Calibri" w:eastAsia="標楷體" w:hAnsi="標楷體" w:cs="Calibri"/>
          <w:b/>
          <w:sz w:val="28"/>
          <w:szCs w:val="28"/>
        </w:rPr>
        <w:t xml:space="preserve">  </w:t>
      </w:r>
      <w:r w:rsidRPr="0040648F">
        <w:rPr>
          <w:rFonts w:ascii="Calibri" w:eastAsia="標楷體" w:hAnsi="標楷體" w:cs="Calibri"/>
          <w:b/>
          <w:sz w:val="28"/>
          <w:szCs w:val="28"/>
        </w:rPr>
        <w:t xml:space="preserve">　　　</w:t>
      </w:r>
      <w:r w:rsidRPr="0040648F">
        <w:rPr>
          <w:rFonts w:ascii="Calibri" w:eastAsia="標楷體" w:hAnsi="標楷體" w:cs="Calibri"/>
          <w:b/>
          <w:sz w:val="28"/>
          <w:szCs w:val="28"/>
        </w:rPr>
        <w:t xml:space="preserve">      </w:t>
      </w:r>
      <w:r w:rsidRPr="0040648F">
        <w:rPr>
          <w:rFonts w:ascii="Calibri" w:eastAsia="標楷體" w:hAnsi="標楷體" w:cs="Calibri"/>
          <w:b/>
          <w:sz w:val="28"/>
          <w:szCs w:val="28"/>
        </w:rPr>
        <w:t xml:space="preserve">　系教評會主席</w:t>
      </w:r>
      <w:r w:rsidRPr="0040648F">
        <w:rPr>
          <w:rFonts w:ascii="Calibri" w:eastAsia="標楷體" w:hAnsi="標楷體" w:cs="Calibri" w:hint="eastAsia"/>
          <w:b/>
          <w:sz w:val="28"/>
          <w:szCs w:val="28"/>
        </w:rPr>
        <w:t>核</w:t>
      </w:r>
      <w:r w:rsidRPr="0040648F">
        <w:rPr>
          <w:rFonts w:ascii="Calibri" w:eastAsia="標楷體" w:hAnsi="標楷體" w:cs="Calibri"/>
          <w:b/>
          <w:sz w:val="28"/>
          <w:szCs w:val="28"/>
        </w:rPr>
        <w:t>章</w:t>
      </w:r>
      <w:r w:rsidRPr="0040648F">
        <w:rPr>
          <w:rFonts w:ascii="Calibri" w:eastAsia="標楷體" w:hAnsi="標楷體" w:cs="Calibri" w:hint="eastAsia"/>
          <w:b/>
          <w:sz w:val="28"/>
          <w:szCs w:val="28"/>
        </w:rPr>
        <w:t>：</w:t>
      </w:r>
    </w:p>
    <w:sectPr w:rsidR="00FD1195" w:rsidRPr="0040648F" w:rsidSect="003850A9">
      <w:pgSz w:w="11906" w:h="16838" w:code="9"/>
      <w:pgMar w:top="62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7C6C" w14:textId="77777777" w:rsidR="00847961" w:rsidRDefault="00847961" w:rsidP="0000782D">
      <w:r>
        <w:separator/>
      </w:r>
    </w:p>
  </w:endnote>
  <w:endnote w:type="continuationSeparator" w:id="0">
    <w:p w14:paraId="03139E59" w14:textId="77777777" w:rsidR="00847961" w:rsidRDefault="00847961" w:rsidP="0000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D6C2" w14:textId="77777777" w:rsidR="00847961" w:rsidRDefault="00847961" w:rsidP="0000782D">
      <w:r>
        <w:separator/>
      </w:r>
    </w:p>
  </w:footnote>
  <w:footnote w:type="continuationSeparator" w:id="0">
    <w:p w14:paraId="205A482C" w14:textId="77777777" w:rsidR="00847961" w:rsidRDefault="00847961" w:rsidP="0000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30"/>
    <w:multiLevelType w:val="hybridMultilevel"/>
    <w:tmpl w:val="24A67FFA"/>
    <w:lvl w:ilvl="0" w:tplc="14B250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A90706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436DB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9DC22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4EEAF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29ABE9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7AE8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1ECF2E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96A3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711F30"/>
    <w:multiLevelType w:val="hybridMultilevel"/>
    <w:tmpl w:val="753C0618"/>
    <w:lvl w:ilvl="0" w:tplc="4AB43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7242A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158305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B1622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16A5F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1A433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172D9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F683E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CEE0E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735B59"/>
    <w:multiLevelType w:val="hybridMultilevel"/>
    <w:tmpl w:val="B80077B2"/>
    <w:lvl w:ilvl="0" w:tplc="783651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C0F14D1"/>
    <w:multiLevelType w:val="hybridMultilevel"/>
    <w:tmpl w:val="961EA940"/>
    <w:lvl w:ilvl="0" w:tplc="C2CCB4C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D95DCA"/>
    <w:multiLevelType w:val="hybridMultilevel"/>
    <w:tmpl w:val="FD040D12"/>
    <w:lvl w:ilvl="0" w:tplc="C2CCB4C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B0761"/>
    <w:multiLevelType w:val="hybridMultilevel"/>
    <w:tmpl w:val="1A7A3A32"/>
    <w:lvl w:ilvl="0" w:tplc="F126D0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7C02098"/>
    <w:multiLevelType w:val="hybridMultilevel"/>
    <w:tmpl w:val="5CE67208"/>
    <w:lvl w:ilvl="0" w:tplc="5C54947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31A"/>
    <w:multiLevelType w:val="hybridMultilevel"/>
    <w:tmpl w:val="E8189B6E"/>
    <w:lvl w:ilvl="0" w:tplc="8EAC0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  <w:color w:val="000000"/>
        <w:sz w:val="24"/>
        <w:szCs w:val="24"/>
      </w:rPr>
    </w:lvl>
    <w:lvl w:ilvl="1" w:tplc="0EAC4CA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5C64BD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D29B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8ADB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240D2E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6AC0C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B082B6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5B2A4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2A68C4"/>
    <w:multiLevelType w:val="hybridMultilevel"/>
    <w:tmpl w:val="07FE0F14"/>
    <w:lvl w:ilvl="0" w:tplc="C2CCB4C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6AD22A6"/>
    <w:multiLevelType w:val="hybridMultilevel"/>
    <w:tmpl w:val="2CECCEC6"/>
    <w:lvl w:ilvl="0" w:tplc="DC0C3A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FBA80B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33848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1DA7E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AC65D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84244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8EEAA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907C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456CF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221042"/>
    <w:multiLevelType w:val="hybridMultilevel"/>
    <w:tmpl w:val="5B02CB3C"/>
    <w:lvl w:ilvl="0" w:tplc="4FFC0E14">
      <w:start w:val="1"/>
      <w:numFmt w:val="decimal"/>
      <w:lvlText w:val="%1."/>
      <w:lvlJc w:val="left"/>
      <w:pPr>
        <w:tabs>
          <w:tab w:val="num" w:pos="-283"/>
        </w:tabs>
        <w:ind w:left="-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7"/>
        </w:tabs>
        <w:ind w:left="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7"/>
        </w:tabs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7"/>
        </w:tabs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7"/>
        </w:tabs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7"/>
        </w:tabs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7"/>
        </w:tabs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7"/>
        </w:tabs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7"/>
        </w:tabs>
        <w:ind w:left="3677" w:hanging="480"/>
      </w:pPr>
    </w:lvl>
  </w:abstractNum>
  <w:abstractNum w:abstractNumId="11" w15:restartNumberingAfterBreak="0">
    <w:nsid w:val="7B2F089C"/>
    <w:multiLevelType w:val="hybridMultilevel"/>
    <w:tmpl w:val="31F601E8"/>
    <w:lvl w:ilvl="0" w:tplc="536E2A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8380B6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04A7F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D1641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20E38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7AA2C7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622D27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485AF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9C22C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4602512">
    <w:abstractNumId w:val="0"/>
  </w:num>
  <w:num w:numId="2" w16cid:durableId="1385182865">
    <w:abstractNumId w:val="1"/>
  </w:num>
  <w:num w:numId="3" w16cid:durableId="2085683715">
    <w:abstractNumId w:val="9"/>
  </w:num>
  <w:num w:numId="4" w16cid:durableId="10684768">
    <w:abstractNumId w:val="11"/>
  </w:num>
  <w:num w:numId="5" w16cid:durableId="427510383">
    <w:abstractNumId w:val="7"/>
  </w:num>
  <w:num w:numId="6" w16cid:durableId="1533223360">
    <w:abstractNumId w:val="10"/>
  </w:num>
  <w:num w:numId="7" w16cid:durableId="2130129069">
    <w:abstractNumId w:val="3"/>
  </w:num>
  <w:num w:numId="8" w16cid:durableId="65230564">
    <w:abstractNumId w:val="2"/>
  </w:num>
  <w:num w:numId="9" w16cid:durableId="814296017">
    <w:abstractNumId w:val="4"/>
  </w:num>
  <w:num w:numId="10" w16cid:durableId="1731995544">
    <w:abstractNumId w:val="8"/>
  </w:num>
  <w:num w:numId="11" w16cid:durableId="611978636">
    <w:abstractNumId w:val="5"/>
  </w:num>
  <w:num w:numId="12" w16cid:durableId="835073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F1"/>
    <w:rsid w:val="0000782D"/>
    <w:rsid w:val="000141ED"/>
    <w:rsid w:val="00027C89"/>
    <w:rsid w:val="0003785A"/>
    <w:rsid w:val="000522B7"/>
    <w:rsid w:val="00087151"/>
    <w:rsid w:val="000874AB"/>
    <w:rsid w:val="000B1367"/>
    <w:rsid w:val="000C35BA"/>
    <w:rsid w:val="000D3244"/>
    <w:rsid w:val="000F2A07"/>
    <w:rsid w:val="00106671"/>
    <w:rsid w:val="001155AB"/>
    <w:rsid w:val="00124540"/>
    <w:rsid w:val="00133A5D"/>
    <w:rsid w:val="00141FE0"/>
    <w:rsid w:val="00144048"/>
    <w:rsid w:val="0014693B"/>
    <w:rsid w:val="00150320"/>
    <w:rsid w:val="0015185B"/>
    <w:rsid w:val="00163802"/>
    <w:rsid w:val="00167C26"/>
    <w:rsid w:val="00180EC9"/>
    <w:rsid w:val="001909A1"/>
    <w:rsid w:val="00192680"/>
    <w:rsid w:val="001B258F"/>
    <w:rsid w:val="001B796B"/>
    <w:rsid w:val="001E50AC"/>
    <w:rsid w:val="00210345"/>
    <w:rsid w:val="00231877"/>
    <w:rsid w:val="00247014"/>
    <w:rsid w:val="00251AF4"/>
    <w:rsid w:val="002A17C0"/>
    <w:rsid w:val="002B4B63"/>
    <w:rsid w:val="002B66B3"/>
    <w:rsid w:val="002C20B9"/>
    <w:rsid w:val="002D56B5"/>
    <w:rsid w:val="002F571B"/>
    <w:rsid w:val="00307185"/>
    <w:rsid w:val="00325A9E"/>
    <w:rsid w:val="003270DF"/>
    <w:rsid w:val="00345203"/>
    <w:rsid w:val="00345599"/>
    <w:rsid w:val="00345B18"/>
    <w:rsid w:val="003710E5"/>
    <w:rsid w:val="00377123"/>
    <w:rsid w:val="003850A9"/>
    <w:rsid w:val="003C2F3B"/>
    <w:rsid w:val="003F66A7"/>
    <w:rsid w:val="0040648F"/>
    <w:rsid w:val="00410817"/>
    <w:rsid w:val="0041285D"/>
    <w:rsid w:val="004305B1"/>
    <w:rsid w:val="0043532E"/>
    <w:rsid w:val="0045138A"/>
    <w:rsid w:val="0047140A"/>
    <w:rsid w:val="00487FE0"/>
    <w:rsid w:val="004C0119"/>
    <w:rsid w:val="004C04D8"/>
    <w:rsid w:val="004E0B5D"/>
    <w:rsid w:val="004F0F96"/>
    <w:rsid w:val="004F1024"/>
    <w:rsid w:val="00507D68"/>
    <w:rsid w:val="00520C79"/>
    <w:rsid w:val="005340DC"/>
    <w:rsid w:val="00554D62"/>
    <w:rsid w:val="00564A92"/>
    <w:rsid w:val="005650DC"/>
    <w:rsid w:val="005942DD"/>
    <w:rsid w:val="005B2026"/>
    <w:rsid w:val="005B6C70"/>
    <w:rsid w:val="005D0BE5"/>
    <w:rsid w:val="005D3A6E"/>
    <w:rsid w:val="005E1BEA"/>
    <w:rsid w:val="005F746B"/>
    <w:rsid w:val="005F759E"/>
    <w:rsid w:val="00603C8A"/>
    <w:rsid w:val="0061037D"/>
    <w:rsid w:val="006116FB"/>
    <w:rsid w:val="00616E13"/>
    <w:rsid w:val="00617867"/>
    <w:rsid w:val="0062365B"/>
    <w:rsid w:val="00624A95"/>
    <w:rsid w:val="0064243E"/>
    <w:rsid w:val="0067084C"/>
    <w:rsid w:val="006868BF"/>
    <w:rsid w:val="00686A9D"/>
    <w:rsid w:val="00697BDB"/>
    <w:rsid w:val="006A4FD0"/>
    <w:rsid w:val="006A7C0E"/>
    <w:rsid w:val="006B2827"/>
    <w:rsid w:val="006C52E1"/>
    <w:rsid w:val="006D08A2"/>
    <w:rsid w:val="006D19DB"/>
    <w:rsid w:val="006D25DB"/>
    <w:rsid w:val="006E5965"/>
    <w:rsid w:val="006E7238"/>
    <w:rsid w:val="006F0DE5"/>
    <w:rsid w:val="006F56FD"/>
    <w:rsid w:val="006F668D"/>
    <w:rsid w:val="0071765B"/>
    <w:rsid w:val="007532C7"/>
    <w:rsid w:val="007636B0"/>
    <w:rsid w:val="00780F76"/>
    <w:rsid w:val="007C3F5F"/>
    <w:rsid w:val="007D6055"/>
    <w:rsid w:val="007E5B28"/>
    <w:rsid w:val="008208FB"/>
    <w:rsid w:val="00826D79"/>
    <w:rsid w:val="0083537B"/>
    <w:rsid w:val="00840A01"/>
    <w:rsid w:val="00847961"/>
    <w:rsid w:val="00852FA7"/>
    <w:rsid w:val="00857AD2"/>
    <w:rsid w:val="00861050"/>
    <w:rsid w:val="008849AD"/>
    <w:rsid w:val="00893F44"/>
    <w:rsid w:val="008D0C06"/>
    <w:rsid w:val="008F5280"/>
    <w:rsid w:val="00901B9F"/>
    <w:rsid w:val="009046CF"/>
    <w:rsid w:val="00914DF1"/>
    <w:rsid w:val="00917001"/>
    <w:rsid w:val="0092307B"/>
    <w:rsid w:val="009248BC"/>
    <w:rsid w:val="009320E5"/>
    <w:rsid w:val="00932974"/>
    <w:rsid w:val="00934CB6"/>
    <w:rsid w:val="00961286"/>
    <w:rsid w:val="0096322F"/>
    <w:rsid w:val="0096483F"/>
    <w:rsid w:val="009663B6"/>
    <w:rsid w:val="009740C2"/>
    <w:rsid w:val="00987999"/>
    <w:rsid w:val="00991F30"/>
    <w:rsid w:val="009E07BA"/>
    <w:rsid w:val="009E4638"/>
    <w:rsid w:val="009E7872"/>
    <w:rsid w:val="00A05329"/>
    <w:rsid w:val="00A1614D"/>
    <w:rsid w:val="00A30803"/>
    <w:rsid w:val="00A340E1"/>
    <w:rsid w:val="00A455E4"/>
    <w:rsid w:val="00A702B1"/>
    <w:rsid w:val="00A72867"/>
    <w:rsid w:val="00AB4077"/>
    <w:rsid w:val="00AC6EDD"/>
    <w:rsid w:val="00AE1ACD"/>
    <w:rsid w:val="00AE1D36"/>
    <w:rsid w:val="00AE287F"/>
    <w:rsid w:val="00AE46F0"/>
    <w:rsid w:val="00AE5CA9"/>
    <w:rsid w:val="00B120B1"/>
    <w:rsid w:val="00B15988"/>
    <w:rsid w:val="00B4522C"/>
    <w:rsid w:val="00B45363"/>
    <w:rsid w:val="00B567B0"/>
    <w:rsid w:val="00B614E4"/>
    <w:rsid w:val="00B73136"/>
    <w:rsid w:val="00BC6FC6"/>
    <w:rsid w:val="00BD0150"/>
    <w:rsid w:val="00BD76B4"/>
    <w:rsid w:val="00BD7C16"/>
    <w:rsid w:val="00BE0075"/>
    <w:rsid w:val="00BE2772"/>
    <w:rsid w:val="00BE3BA1"/>
    <w:rsid w:val="00C068F0"/>
    <w:rsid w:val="00C13A81"/>
    <w:rsid w:val="00C15A9F"/>
    <w:rsid w:val="00C25936"/>
    <w:rsid w:val="00C32A36"/>
    <w:rsid w:val="00C36C0A"/>
    <w:rsid w:val="00C41171"/>
    <w:rsid w:val="00C45CA4"/>
    <w:rsid w:val="00C52B4B"/>
    <w:rsid w:val="00C53532"/>
    <w:rsid w:val="00C57C02"/>
    <w:rsid w:val="00C61752"/>
    <w:rsid w:val="00C66A9F"/>
    <w:rsid w:val="00C7233D"/>
    <w:rsid w:val="00C86A72"/>
    <w:rsid w:val="00CA2A3E"/>
    <w:rsid w:val="00CB0E59"/>
    <w:rsid w:val="00CF0BE7"/>
    <w:rsid w:val="00D02370"/>
    <w:rsid w:val="00D2619D"/>
    <w:rsid w:val="00D307E0"/>
    <w:rsid w:val="00D3579D"/>
    <w:rsid w:val="00D377EE"/>
    <w:rsid w:val="00D64155"/>
    <w:rsid w:val="00D81225"/>
    <w:rsid w:val="00D860AC"/>
    <w:rsid w:val="00D87346"/>
    <w:rsid w:val="00D92C6B"/>
    <w:rsid w:val="00DA18F9"/>
    <w:rsid w:val="00DA39CA"/>
    <w:rsid w:val="00DB60BB"/>
    <w:rsid w:val="00DF77A5"/>
    <w:rsid w:val="00E376A3"/>
    <w:rsid w:val="00E57CE0"/>
    <w:rsid w:val="00E617A9"/>
    <w:rsid w:val="00E76F56"/>
    <w:rsid w:val="00E80EDB"/>
    <w:rsid w:val="00E9561F"/>
    <w:rsid w:val="00EA103E"/>
    <w:rsid w:val="00EA3371"/>
    <w:rsid w:val="00EB49E2"/>
    <w:rsid w:val="00EB7248"/>
    <w:rsid w:val="00EB742F"/>
    <w:rsid w:val="00ED4990"/>
    <w:rsid w:val="00ED72AC"/>
    <w:rsid w:val="00F12D90"/>
    <w:rsid w:val="00F22010"/>
    <w:rsid w:val="00F37A9F"/>
    <w:rsid w:val="00F40D6D"/>
    <w:rsid w:val="00F423CF"/>
    <w:rsid w:val="00F7255C"/>
    <w:rsid w:val="00F85127"/>
    <w:rsid w:val="00F85D5B"/>
    <w:rsid w:val="00F85F36"/>
    <w:rsid w:val="00FA1EDC"/>
    <w:rsid w:val="00FA2038"/>
    <w:rsid w:val="00FA2279"/>
    <w:rsid w:val="00FC0A1C"/>
    <w:rsid w:val="00FD1001"/>
    <w:rsid w:val="00FD1195"/>
    <w:rsid w:val="00FD31FD"/>
    <w:rsid w:val="00FE6EDA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38EEE"/>
  <w15:docId w15:val="{0369E543-1FAD-41CE-B1A3-2EE4DFE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annotation reference"/>
    <w:semiHidden/>
    <w:rsid w:val="00FF4324"/>
    <w:rPr>
      <w:sz w:val="18"/>
      <w:szCs w:val="18"/>
    </w:rPr>
  </w:style>
  <w:style w:type="paragraph" w:styleId="a5">
    <w:name w:val="annotation text"/>
    <w:basedOn w:val="a"/>
    <w:semiHidden/>
    <w:rsid w:val="00FF4324"/>
  </w:style>
  <w:style w:type="paragraph" w:styleId="a6">
    <w:name w:val="annotation subject"/>
    <w:basedOn w:val="a5"/>
    <w:next w:val="a5"/>
    <w:semiHidden/>
    <w:rsid w:val="00DA18F9"/>
    <w:rPr>
      <w:b/>
      <w:bCs/>
    </w:rPr>
  </w:style>
  <w:style w:type="paragraph" w:styleId="a7">
    <w:name w:val="header"/>
    <w:basedOn w:val="a"/>
    <w:link w:val="a8"/>
    <w:rsid w:val="000078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00782D"/>
    <w:rPr>
      <w:kern w:val="2"/>
    </w:rPr>
  </w:style>
  <w:style w:type="paragraph" w:styleId="a9">
    <w:name w:val="footer"/>
    <w:basedOn w:val="a"/>
    <w:link w:val="aa"/>
    <w:rsid w:val="000078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00782D"/>
    <w:rPr>
      <w:kern w:val="2"/>
    </w:rPr>
  </w:style>
  <w:style w:type="paragraph" w:styleId="ab">
    <w:name w:val="List Paragraph"/>
    <w:basedOn w:val="a"/>
    <w:uiPriority w:val="34"/>
    <w:qFormat/>
    <w:rsid w:val="008610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Company>CMT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國立中正大學○○學院教師升等 研究成績 評分表</dc:title>
  <dc:creator>trcl</dc:creator>
  <cp:lastModifiedBy>admswh</cp:lastModifiedBy>
  <cp:revision>4</cp:revision>
  <cp:lastPrinted>2018-10-24T03:49:00Z</cp:lastPrinted>
  <dcterms:created xsi:type="dcterms:W3CDTF">2025-11-04T06:22:00Z</dcterms:created>
  <dcterms:modified xsi:type="dcterms:W3CDTF">2025-11-04T06:27:00Z</dcterms:modified>
</cp:coreProperties>
</file>